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5C" w:rsidRDefault="00C11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126DA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D126DA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5C" w:rsidRDefault="00C11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5C" w:rsidRDefault="00C11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6" w:rsidRPr="00C1115C" w:rsidRDefault="00C1115C" w:rsidP="001C4AC2">
    <w:pPr>
      <w:pStyle w:val="Heading10"/>
      <w:keepNext w:val="0"/>
      <w:tabs>
        <w:tab w:val="clear" w:pos="10710"/>
        <w:tab w:val="left" w:pos="-4860"/>
      </w:tabs>
      <w:ind w:left="0" w:right="0" w:firstLine="0"/>
      <w:jc w:val="left"/>
      <w:rPr>
        <w:b w:val="0"/>
      </w:rPr>
    </w:pPr>
    <w:r w:rsidRPr="00C1115C">
      <w:rPr>
        <w:b w:val="0"/>
        <w:bCs w:val="0"/>
        <w:caps w:val="0"/>
        <w:sz w:val="20"/>
        <w:szCs w:val="20"/>
      </w:rPr>
      <w:t xml:space="preserve">IFB 23-22 </w:t>
    </w:r>
    <w:r w:rsidR="00D126DA">
      <w:rPr>
        <w:b w:val="0"/>
        <w:bCs w:val="0"/>
        <w:caps w:val="0"/>
        <w:sz w:val="20"/>
        <w:szCs w:val="20"/>
      </w:rPr>
      <w:t>Recreational</w:t>
    </w:r>
    <w:bookmarkStart w:id="0" w:name="_GoBack"/>
    <w:bookmarkEnd w:id="0"/>
    <w:r w:rsidRPr="00C1115C">
      <w:rPr>
        <w:b w:val="0"/>
        <w:bCs w:val="0"/>
        <w:caps w:val="0"/>
        <w:sz w:val="20"/>
        <w:szCs w:val="20"/>
      </w:rPr>
      <w:t xml:space="preserve"> Vehicle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15C" w:rsidRDefault="00C11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0E189A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115C"/>
    <w:rsid w:val="00C13807"/>
    <w:rsid w:val="00CB4253"/>
    <w:rsid w:val="00CD4EE9"/>
    <w:rsid w:val="00CD6769"/>
    <w:rsid w:val="00D126DA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850857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A4D5-5B28-4841-BA5D-DD02BE32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Beltran, Susana</cp:lastModifiedBy>
  <cp:revision>8</cp:revision>
  <dcterms:created xsi:type="dcterms:W3CDTF">2020-07-30T22:12:00Z</dcterms:created>
  <dcterms:modified xsi:type="dcterms:W3CDTF">2024-05-15T19:27:00Z</dcterms:modified>
</cp:coreProperties>
</file>