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B: </w:t>
      </w:r>
      <w:r w:rsidR="00703654">
        <w:rPr>
          <w:rFonts w:ascii="Times New Roman" w:hAnsi="Times New Roman" w:cs="Times New Roman"/>
          <w:b/>
          <w:sz w:val="20"/>
          <w:szCs w:val="20"/>
        </w:rPr>
        <w:t>PAYMENT PROVISIONS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495F2B" w:rsidRDefault="00894092" w:rsidP="00894092">
      <w:pPr>
        <w:pStyle w:val="ListParagraph"/>
        <w:ind w:left="360"/>
        <w:rPr>
          <w:rFonts w:ascii="Times New Roman" w:hAnsi="Times New Roman" w:cs="Times New Roman"/>
          <w:sz w:val="20"/>
          <w:szCs w:val="20"/>
        </w:rPr>
      </w:pPr>
      <w:r w:rsidRPr="00035E53">
        <w:rPr>
          <w:rFonts w:ascii="Times New Roman" w:hAnsi="Times New Roman" w:cs="Times New Roman"/>
          <w:sz w:val="20"/>
          <w:szCs w:val="20"/>
        </w:rPr>
        <w:t>The Cour</w:t>
      </w:r>
      <w:r>
        <w:rPr>
          <w:rFonts w:ascii="Times New Roman" w:hAnsi="Times New Roman" w:cs="Times New Roman"/>
          <w:sz w:val="20"/>
          <w:szCs w:val="20"/>
        </w:rPr>
        <w:t>t shall pay the Contractor for Work</w:t>
      </w:r>
      <w:r w:rsidRPr="00035E53">
        <w:rPr>
          <w:rFonts w:ascii="Times New Roman" w:hAnsi="Times New Roman" w:cs="Times New Roman"/>
          <w:sz w:val="20"/>
          <w:szCs w:val="20"/>
        </w:rPr>
        <w:t xml:space="preserve"> performed under an agreement executed and resulting from this solicitation. </w:t>
      </w:r>
      <w:r>
        <w:rPr>
          <w:rFonts w:ascii="Times New Roman" w:hAnsi="Times New Roman" w:cs="Times New Roman"/>
          <w:sz w:val="20"/>
          <w:szCs w:val="20"/>
        </w:rPr>
        <w:t>P</w:t>
      </w:r>
      <w:r w:rsidRPr="00035E53">
        <w:rPr>
          <w:rFonts w:ascii="Times New Roman" w:hAnsi="Times New Roman" w:cs="Times New Roman"/>
          <w:sz w:val="20"/>
          <w:szCs w:val="20"/>
        </w:rPr>
        <w:t>rogress</w:t>
      </w:r>
      <w:r>
        <w:rPr>
          <w:rFonts w:ascii="Times New Roman" w:hAnsi="Times New Roman" w:cs="Times New Roman"/>
          <w:sz w:val="20"/>
          <w:szCs w:val="20"/>
        </w:rPr>
        <w:t xml:space="preserve"> payments may be made for verifiable milestone deliverables (e.g. development, testing, training, </w:t>
      </w:r>
      <w:r w:rsidR="00FD15E3">
        <w:rPr>
          <w:rFonts w:ascii="Times New Roman" w:hAnsi="Times New Roman" w:cs="Times New Roman"/>
          <w:sz w:val="20"/>
          <w:szCs w:val="20"/>
        </w:rPr>
        <w:t xml:space="preserve">data conversion, </w:t>
      </w:r>
      <w:r>
        <w:rPr>
          <w:rFonts w:ascii="Times New Roman" w:hAnsi="Times New Roman" w:cs="Times New Roman"/>
          <w:sz w:val="20"/>
          <w:szCs w:val="20"/>
        </w:rPr>
        <w:t>implementation, project completion report, etc.). A</w:t>
      </w:r>
      <w:r w:rsidRPr="00035E53">
        <w:rPr>
          <w:rFonts w:ascii="Times New Roman" w:hAnsi="Times New Roman" w:cs="Times New Roman"/>
          <w:sz w:val="20"/>
          <w:szCs w:val="20"/>
        </w:rPr>
        <w:t>dvance payments are not allowed</w:t>
      </w:r>
      <w:r>
        <w:rPr>
          <w:rFonts w:ascii="Times New Roman" w:hAnsi="Times New Roman" w:cs="Times New Roman"/>
          <w:sz w:val="20"/>
          <w:szCs w:val="20"/>
        </w:rPr>
        <w:t xml:space="preserve"> except for annual maintenance and support</w:t>
      </w:r>
      <w:r w:rsidRPr="00035E53">
        <w:rPr>
          <w:rFonts w:ascii="Times New Roman" w:hAnsi="Times New Roman" w:cs="Times New Roman"/>
          <w:sz w:val="20"/>
          <w:szCs w:val="20"/>
        </w:rPr>
        <w:t>.</w:t>
      </w:r>
    </w:p>
    <w:p w:rsidR="00894092" w:rsidRPr="00867B46" w:rsidRDefault="00894092" w:rsidP="00894092">
      <w:pPr>
        <w:pStyle w:val="ListParagraph"/>
        <w:ind w:left="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bookmarkStart w:id="0" w:name="_GoBack"/>
      <w:bookmarkEnd w:id="0"/>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AE1996" w:rsidRDefault="00AE1996" w:rsidP="00AE1996">
      <w:pPr>
        <w:spacing w:line="240" w:lineRule="auto"/>
        <w:jc w:val="center"/>
        <w:rPr>
          <w:rFonts w:ascii="Times New Roman" w:hAnsi="Times New Roman" w:cs="Times New Roman"/>
          <w:b/>
          <w:sz w:val="20"/>
          <w:szCs w:val="20"/>
        </w:rPr>
        <w:sectPr w:rsidR="00AE1996" w:rsidSect="00163FB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pP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41F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163F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AA" w:rsidRDefault="00E9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FD15E3"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Exhibit B</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380AB0">
              <w:rPr>
                <w:rFonts w:ascii="Times New Roman" w:hAnsi="Times New Roman" w:cs="Times New Roman"/>
                <w:sz w:val="16"/>
                <w:szCs w:val="16"/>
              </w:rPr>
              <w:t>over $250K, multiple fiscal years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AA" w:rsidRDefault="00E94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90" w:rsidRPr="00F338D0" w:rsidRDefault="00F338D0" w:rsidP="00F338D0">
    <w:pPr>
      <w:pStyle w:val="Header"/>
    </w:pPr>
    <w:r w:rsidRPr="009909C7">
      <w:rPr>
        <w:rFonts w:ascii="Times New Roman" w:hAnsi="Times New Roman" w:cs="Times New Roman"/>
        <w:sz w:val="20"/>
        <w:szCs w:val="20"/>
      </w:rPr>
      <w:t>RFP 23-17 Jury Management System Replacement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AA" w:rsidRDefault="00E9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16911"/>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3118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40451"/>
    <w:rsid w:val="00646C30"/>
    <w:rsid w:val="006537B2"/>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2BBC"/>
    <w:rsid w:val="00805B9E"/>
    <w:rsid w:val="008076F5"/>
    <w:rsid w:val="008156F8"/>
    <w:rsid w:val="008212DE"/>
    <w:rsid w:val="008340D2"/>
    <w:rsid w:val="008433F4"/>
    <w:rsid w:val="00867B46"/>
    <w:rsid w:val="008706DC"/>
    <w:rsid w:val="00875C95"/>
    <w:rsid w:val="00892991"/>
    <w:rsid w:val="00894092"/>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338D0"/>
    <w:rsid w:val="00F43E9F"/>
    <w:rsid w:val="00F5219D"/>
    <w:rsid w:val="00F818F4"/>
    <w:rsid w:val="00F91A55"/>
    <w:rsid w:val="00FA2F1F"/>
    <w:rsid w:val="00FB37DA"/>
    <w:rsid w:val="00FD15E3"/>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7C9F44"/>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Sundy, Sharon</cp:lastModifiedBy>
  <cp:revision>34</cp:revision>
  <cp:lastPrinted>2013-09-04T21:46:00Z</cp:lastPrinted>
  <dcterms:created xsi:type="dcterms:W3CDTF">2014-02-25T22:57:00Z</dcterms:created>
  <dcterms:modified xsi:type="dcterms:W3CDTF">2024-04-10T18:47:00Z</dcterms:modified>
</cp:coreProperties>
</file>