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FF49D" w14:textId="77777777" w:rsidR="003518B6" w:rsidRDefault="003518B6"/>
    <w:p w14:paraId="64A7DD89" w14:textId="77777777" w:rsidR="00482C3C" w:rsidRDefault="00482C3C"/>
    <w:p w14:paraId="16EABAF2" w14:textId="77777777" w:rsidR="00482C3C" w:rsidRDefault="00482C3C"/>
    <w:p w14:paraId="46129827" w14:textId="77777777" w:rsidR="00482C3C" w:rsidRDefault="00482C3C"/>
    <w:p w14:paraId="5263D986" w14:textId="77777777" w:rsidR="00482C3C" w:rsidRDefault="00482C3C">
      <w:r>
        <w:rPr>
          <w:rFonts w:ascii="Arial" w:hAnsi="Arial" w:cs="Arial"/>
          <w:noProof/>
        </w:rPr>
        <w:drawing>
          <wp:anchor distT="0" distB="0" distL="114300" distR="114300" simplePos="0" relativeHeight="251659264" behindDoc="0" locked="0" layoutInCell="1" allowOverlap="1" wp14:anchorId="7780E2D7" wp14:editId="268B4E0A">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CBCD9" w14:textId="77777777" w:rsidR="00482C3C" w:rsidRDefault="00482C3C"/>
    <w:p w14:paraId="2705C280" w14:textId="77777777" w:rsidR="00482C3C" w:rsidRDefault="00482C3C"/>
    <w:p w14:paraId="23037108" w14:textId="77777777" w:rsidR="00482C3C" w:rsidRDefault="00482C3C"/>
    <w:p w14:paraId="56141327" w14:textId="77777777" w:rsidR="00482C3C" w:rsidRDefault="00482C3C"/>
    <w:p w14:paraId="5B2F9170" w14:textId="77777777" w:rsidR="00482C3C" w:rsidRDefault="00482C3C"/>
    <w:p w14:paraId="4AEB6076" w14:textId="77777777" w:rsidR="00482C3C" w:rsidRDefault="00482C3C"/>
    <w:p w14:paraId="42E0627D" w14:textId="77777777" w:rsidR="00482C3C" w:rsidRDefault="00482C3C"/>
    <w:p w14:paraId="352F2429" w14:textId="77777777" w:rsidR="00482C3C" w:rsidRDefault="00482C3C"/>
    <w:p w14:paraId="6C8B0F0F" w14:textId="77777777" w:rsidR="00482C3C" w:rsidRDefault="00482C3C"/>
    <w:p w14:paraId="2DCDAE4F" w14:textId="77777777" w:rsidR="00482C3C" w:rsidRDefault="00482C3C"/>
    <w:p w14:paraId="46A4C9EA" w14:textId="77777777" w:rsidR="00482C3C" w:rsidRDefault="00482C3C"/>
    <w:p w14:paraId="3AE2FF35" w14:textId="77777777" w:rsidR="00482C3C" w:rsidRDefault="00482C3C"/>
    <w:p w14:paraId="31656EFE" w14:textId="77777777" w:rsidR="00482C3C" w:rsidRDefault="00482C3C"/>
    <w:p w14:paraId="1B5FDED7"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493D99E4" wp14:editId="5B45ABE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7F4AC68" w14:textId="77777777" w:rsidR="00482C3C" w:rsidRDefault="00482C3C">
      <w:pPr>
        <w:rPr>
          <w:noProof/>
        </w:rPr>
      </w:pPr>
    </w:p>
    <w:p w14:paraId="1086E481"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21F8F0B9" w14:textId="77777777" w:rsidR="00482C3C" w:rsidRPr="00E97F8C" w:rsidRDefault="00482C3C">
      <w:pPr>
        <w:rPr>
          <w:rFonts w:ascii="Arial" w:hAnsi="Arial" w:cs="Arial"/>
          <w:noProof/>
          <w:sz w:val="28"/>
          <w:szCs w:val="28"/>
        </w:rPr>
      </w:pPr>
    </w:p>
    <w:p w14:paraId="6637A419" w14:textId="77777777" w:rsidR="0054740B" w:rsidRPr="00E97F8C" w:rsidRDefault="0054740B">
      <w:pPr>
        <w:rPr>
          <w:rFonts w:ascii="Arial" w:hAnsi="Arial" w:cs="Arial"/>
          <w:noProof/>
          <w:sz w:val="28"/>
          <w:szCs w:val="28"/>
        </w:rPr>
      </w:pPr>
    </w:p>
    <w:p w14:paraId="7F9F4A70" w14:textId="77777777" w:rsidR="00482C3C" w:rsidRPr="00E97F8C" w:rsidRDefault="00482C3C">
      <w:pPr>
        <w:rPr>
          <w:rFonts w:ascii="Arial" w:hAnsi="Arial" w:cs="Arial"/>
          <w:noProof/>
          <w:sz w:val="28"/>
          <w:szCs w:val="28"/>
        </w:rPr>
      </w:pPr>
    </w:p>
    <w:p w14:paraId="1CF7B874"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666C0717" w14:textId="77777777" w:rsidR="00482C3C" w:rsidRPr="00E97F8C" w:rsidRDefault="00482C3C">
      <w:pPr>
        <w:rPr>
          <w:rFonts w:ascii="Arial" w:hAnsi="Arial" w:cs="Arial"/>
          <w:noProof/>
          <w:sz w:val="28"/>
          <w:szCs w:val="28"/>
        </w:rPr>
      </w:pPr>
    </w:p>
    <w:p w14:paraId="5958EC19" w14:textId="77777777"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04AC2">
        <w:rPr>
          <w:rFonts w:ascii="Arial" w:hAnsi="Arial" w:cs="Arial"/>
          <w:noProof/>
          <w:sz w:val="28"/>
          <w:szCs w:val="28"/>
        </w:rPr>
        <w:t>2</w:t>
      </w:r>
      <w:r w:rsidR="003F3944">
        <w:rPr>
          <w:rFonts w:ascii="Arial" w:hAnsi="Arial" w:cs="Arial"/>
          <w:noProof/>
          <w:sz w:val="28"/>
          <w:szCs w:val="28"/>
        </w:rPr>
        <w:t>4</w:t>
      </w:r>
      <w:r w:rsidRPr="00E97F8C">
        <w:rPr>
          <w:rFonts w:ascii="Arial" w:hAnsi="Arial" w:cs="Arial"/>
          <w:noProof/>
          <w:sz w:val="28"/>
          <w:szCs w:val="28"/>
        </w:rPr>
        <w:t>-</w:t>
      </w:r>
      <w:r w:rsidR="008A48B0">
        <w:rPr>
          <w:rFonts w:ascii="Arial" w:hAnsi="Arial" w:cs="Arial"/>
          <w:noProof/>
          <w:sz w:val="28"/>
          <w:szCs w:val="28"/>
        </w:rPr>
        <w:t>03 Unarmed Security and Weapon Screening</w:t>
      </w:r>
    </w:p>
    <w:p w14:paraId="436666C1" w14:textId="77777777" w:rsidR="00482C3C" w:rsidRPr="00E97F8C" w:rsidRDefault="00482C3C">
      <w:pPr>
        <w:rPr>
          <w:rFonts w:ascii="Arial" w:hAnsi="Arial" w:cs="Arial"/>
          <w:noProof/>
          <w:sz w:val="28"/>
          <w:szCs w:val="28"/>
        </w:rPr>
      </w:pPr>
    </w:p>
    <w:p w14:paraId="4A80D4A0" w14:textId="77777777" w:rsidR="00E97F8C" w:rsidRDefault="00E97F8C">
      <w:pPr>
        <w:rPr>
          <w:rFonts w:ascii="Arial" w:hAnsi="Arial" w:cs="Arial"/>
          <w:b/>
          <w:noProof/>
          <w:sz w:val="28"/>
          <w:szCs w:val="28"/>
        </w:rPr>
      </w:pPr>
    </w:p>
    <w:p w14:paraId="4B69E82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38FBD478" w14:textId="77777777" w:rsidR="00482C3C" w:rsidRPr="00E97F8C" w:rsidRDefault="00482C3C">
      <w:pPr>
        <w:rPr>
          <w:rFonts w:ascii="Arial" w:hAnsi="Arial" w:cs="Arial"/>
          <w:noProof/>
          <w:sz w:val="28"/>
          <w:szCs w:val="28"/>
        </w:rPr>
      </w:pPr>
    </w:p>
    <w:p w14:paraId="3012D131" w14:textId="2A4ACDDD" w:rsidR="00482C3C" w:rsidRPr="00E97F8C" w:rsidRDefault="00B33920">
      <w:pPr>
        <w:rPr>
          <w:rFonts w:ascii="Arial" w:hAnsi="Arial" w:cs="Arial"/>
          <w:sz w:val="28"/>
          <w:szCs w:val="28"/>
        </w:rPr>
      </w:pPr>
      <w:r>
        <w:rPr>
          <w:rFonts w:ascii="Arial" w:hAnsi="Arial" w:cs="Arial"/>
          <w:b/>
          <w:sz w:val="28"/>
          <w:szCs w:val="28"/>
        </w:rPr>
        <w:t>JANUARY 14</w:t>
      </w:r>
      <w:r w:rsidR="00810D06">
        <w:rPr>
          <w:rFonts w:ascii="Arial" w:hAnsi="Arial" w:cs="Arial"/>
          <w:b/>
          <w:sz w:val="28"/>
          <w:szCs w:val="28"/>
        </w:rPr>
        <w:t>, 2025</w:t>
      </w:r>
      <w:r w:rsidR="008A48B0">
        <w:rPr>
          <w:rFonts w:ascii="Arial" w:hAnsi="Arial" w:cs="Arial"/>
          <w:sz w:val="28"/>
          <w:szCs w:val="28"/>
        </w:rPr>
        <w:t xml:space="preserve"> NO LATER THAN </w:t>
      </w:r>
      <w:r w:rsidR="005E1E67">
        <w:rPr>
          <w:rFonts w:ascii="Arial" w:hAnsi="Arial" w:cs="Arial"/>
          <w:b/>
          <w:sz w:val="28"/>
          <w:szCs w:val="28"/>
        </w:rPr>
        <w:t>3:00 P</w:t>
      </w:r>
      <w:r w:rsidR="008A48B0" w:rsidRPr="008A48B0">
        <w:rPr>
          <w:rFonts w:ascii="Arial" w:hAnsi="Arial" w:cs="Arial"/>
          <w:b/>
          <w:sz w:val="28"/>
          <w:szCs w:val="28"/>
        </w:rPr>
        <w:t>.M</w:t>
      </w:r>
      <w:r w:rsidR="008A48B0">
        <w:rPr>
          <w:rFonts w:ascii="Arial" w:hAnsi="Arial" w:cs="Arial"/>
          <w:sz w:val="28"/>
          <w:szCs w:val="28"/>
        </w:rPr>
        <w:t>. PACIFIC TIME</w:t>
      </w:r>
    </w:p>
    <w:p w14:paraId="5CF01738" w14:textId="77777777" w:rsidR="00E201C3" w:rsidRPr="00E97F8C" w:rsidRDefault="00E201C3">
      <w:pPr>
        <w:rPr>
          <w:rFonts w:ascii="Arial" w:hAnsi="Arial" w:cs="Arial"/>
          <w:sz w:val="28"/>
          <w:szCs w:val="28"/>
        </w:rPr>
      </w:pPr>
    </w:p>
    <w:p w14:paraId="01B7B80F" w14:textId="77777777" w:rsidR="00E201C3" w:rsidRPr="00E97F8C" w:rsidRDefault="00E201C3">
      <w:pPr>
        <w:rPr>
          <w:rFonts w:ascii="Arial" w:hAnsi="Arial" w:cs="Arial"/>
          <w:sz w:val="28"/>
          <w:szCs w:val="28"/>
        </w:rPr>
      </w:pPr>
    </w:p>
    <w:p w14:paraId="001CBC78" w14:textId="77777777" w:rsidR="00E201C3" w:rsidRDefault="00E201C3">
      <w:pPr>
        <w:rPr>
          <w:rFonts w:ascii="Arial" w:hAnsi="Arial" w:cs="Arial"/>
          <w:sz w:val="28"/>
          <w:szCs w:val="28"/>
        </w:rPr>
      </w:pPr>
    </w:p>
    <w:p w14:paraId="6976F0BB" w14:textId="77777777" w:rsidR="00E97F8C" w:rsidRDefault="00E97F8C">
      <w:pPr>
        <w:rPr>
          <w:rFonts w:ascii="Arial" w:hAnsi="Arial" w:cs="Arial"/>
          <w:sz w:val="28"/>
          <w:szCs w:val="28"/>
        </w:rPr>
      </w:pPr>
    </w:p>
    <w:p w14:paraId="12FE1C0F" w14:textId="77777777" w:rsidR="00E97F8C" w:rsidRDefault="00E97F8C">
      <w:pPr>
        <w:rPr>
          <w:rFonts w:ascii="Arial" w:hAnsi="Arial" w:cs="Arial"/>
          <w:sz w:val="28"/>
          <w:szCs w:val="28"/>
        </w:rPr>
      </w:pPr>
    </w:p>
    <w:p w14:paraId="398724C5" w14:textId="77777777" w:rsidR="00E97F8C" w:rsidRDefault="00E97F8C">
      <w:pPr>
        <w:rPr>
          <w:rFonts w:ascii="Arial" w:hAnsi="Arial" w:cs="Arial"/>
          <w:sz w:val="28"/>
          <w:szCs w:val="28"/>
        </w:rPr>
        <w:sectPr w:rsidR="00E97F8C" w:rsidSect="005368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109A71AF"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1008116E" w14:textId="77777777" w:rsidR="00E201C3" w:rsidRPr="00E201C3" w:rsidRDefault="00E201C3" w:rsidP="00E201C3">
      <w:pPr>
        <w:pStyle w:val="ListParagraph"/>
        <w:rPr>
          <w:rFonts w:ascii="Times New Roman" w:hAnsi="Times New Roman" w:cs="Times New Roman"/>
          <w:sz w:val="24"/>
          <w:szCs w:val="24"/>
        </w:rPr>
      </w:pPr>
    </w:p>
    <w:p w14:paraId="20916E0C" w14:textId="1BEDD816" w:rsidR="00E201C3" w:rsidRPr="00751382"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862F34" w:rsidRPr="00751382">
        <w:rPr>
          <w:rFonts w:ascii="Times New Roman" w:hAnsi="Times New Roman" w:cs="Times New Roman"/>
          <w:sz w:val="24"/>
          <w:szCs w:val="24"/>
        </w:rPr>
        <w:t>with expertise in providing</w:t>
      </w:r>
      <w:r w:rsidR="003034F4">
        <w:rPr>
          <w:rFonts w:ascii="Times New Roman" w:hAnsi="Times New Roman" w:cs="Times New Roman"/>
          <w:sz w:val="24"/>
          <w:szCs w:val="24"/>
        </w:rPr>
        <w:t xml:space="preserve"> unarmed securi</w:t>
      </w:r>
      <w:r w:rsidR="00DA5E24">
        <w:rPr>
          <w:rFonts w:ascii="Times New Roman" w:hAnsi="Times New Roman" w:cs="Times New Roman"/>
          <w:sz w:val="24"/>
          <w:szCs w:val="24"/>
        </w:rPr>
        <w:t>ty and weapon screening services.</w:t>
      </w:r>
    </w:p>
    <w:p w14:paraId="063787F9" w14:textId="77777777" w:rsidR="00E201C3" w:rsidRPr="00751382" w:rsidRDefault="00E201C3" w:rsidP="00E201C3">
      <w:pPr>
        <w:pStyle w:val="ListParagraph"/>
        <w:tabs>
          <w:tab w:val="left" w:pos="0"/>
        </w:tabs>
        <w:rPr>
          <w:rFonts w:ascii="Times New Roman" w:hAnsi="Times New Roman" w:cs="Times New Roman"/>
          <w:sz w:val="24"/>
          <w:szCs w:val="24"/>
        </w:rPr>
      </w:pPr>
    </w:p>
    <w:p w14:paraId="1B68051F" w14:textId="77777777" w:rsidR="00E201C3" w:rsidRPr="00E201C3" w:rsidRDefault="004A0D18" w:rsidP="00E201C3">
      <w:pPr>
        <w:pStyle w:val="ListParagraph"/>
        <w:rPr>
          <w:rFonts w:ascii="Times New Roman" w:hAnsi="Times New Roman" w:cs="Times New Roman"/>
          <w:sz w:val="24"/>
          <w:szCs w:val="24"/>
        </w:rPr>
      </w:pPr>
      <w:r w:rsidRPr="008A48B0">
        <w:rPr>
          <w:rFonts w:ascii="Times New Roman" w:hAnsi="Times New Roman" w:cs="Times New Roman"/>
          <w:sz w:val="24"/>
          <w:szCs w:val="24"/>
        </w:rPr>
        <w:t xml:space="preserve">The Court may award to one or more Bidders. The type of award anticipated is Firm Fixed Price for a term of three (3) years. </w:t>
      </w:r>
      <w:r w:rsidR="00E201C3"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00E201C3"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5"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6" w:history="1">
        <w:r w:rsidR="00E201C3" w:rsidRPr="00E201C3">
          <w:rPr>
            <w:rStyle w:val="Hyperlink"/>
            <w:rFonts w:ascii="Times New Roman" w:hAnsi="Times New Roman" w:cs="Times New Roman"/>
            <w:i/>
            <w:sz w:val="24"/>
            <w:szCs w:val="24"/>
          </w:rPr>
          <w:t>http://www.sb-court.org/GeneralInfo/RequestforProposal.aspx</w:t>
        </w:r>
      </w:hyperlink>
      <w:r w:rsidR="00E201C3" w:rsidRPr="00E201C3">
        <w:rPr>
          <w:rFonts w:ascii="Times New Roman" w:hAnsi="Times New Roman" w:cs="Times New Roman"/>
          <w:sz w:val="24"/>
          <w:szCs w:val="24"/>
        </w:rPr>
        <w:t>.</w:t>
      </w:r>
    </w:p>
    <w:p w14:paraId="00992971" w14:textId="77777777" w:rsidR="00E201C3" w:rsidRPr="00E201C3" w:rsidRDefault="00E201C3" w:rsidP="00E201C3">
      <w:pPr>
        <w:pStyle w:val="ListParagraph"/>
        <w:rPr>
          <w:rFonts w:ascii="Times New Roman" w:hAnsi="Times New Roman" w:cs="Times New Roman"/>
          <w:sz w:val="24"/>
          <w:szCs w:val="24"/>
        </w:rPr>
      </w:pPr>
    </w:p>
    <w:p w14:paraId="0ED789D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7DD033B4" w14:textId="77777777" w:rsidR="00862F34" w:rsidRDefault="00862F34" w:rsidP="00862F34">
      <w:pPr>
        <w:pStyle w:val="ListParagraph"/>
        <w:rPr>
          <w:rFonts w:ascii="Times New Roman" w:hAnsi="Times New Roman" w:cs="Times New Roman"/>
          <w:sz w:val="24"/>
          <w:szCs w:val="24"/>
        </w:rPr>
      </w:pPr>
    </w:p>
    <w:p w14:paraId="375C7EFC" w14:textId="77777777" w:rsidR="00862F34" w:rsidRDefault="00862F34" w:rsidP="00862F34">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14:paraId="72804BB5" w14:textId="77777777" w:rsidR="00862F34" w:rsidRPr="00862F34" w:rsidRDefault="00862F34" w:rsidP="00862F34">
      <w:pPr>
        <w:pStyle w:val="ListParagraph"/>
        <w:rPr>
          <w:rFonts w:ascii="Times New Roman" w:hAnsi="Times New Roman" w:cs="Times New Roman"/>
          <w:sz w:val="24"/>
          <w:szCs w:val="24"/>
        </w:rPr>
      </w:pPr>
    </w:p>
    <w:p w14:paraId="3EE54781"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14:paraId="7CF4F74D" w14:textId="77777777" w:rsidR="00862F34" w:rsidRDefault="00862F34" w:rsidP="00862F34">
      <w:pPr>
        <w:pStyle w:val="ListParagraph"/>
        <w:rPr>
          <w:rFonts w:ascii="Times New Roman" w:hAnsi="Times New Roman" w:cs="Times New Roman"/>
          <w:sz w:val="24"/>
          <w:szCs w:val="24"/>
        </w:rPr>
      </w:pPr>
    </w:p>
    <w:p w14:paraId="5CC04433" w14:textId="77777777"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570542D9" w14:textId="77777777"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59AF941E" w14:textId="77777777" w:rsidTr="00B240E0">
        <w:trPr>
          <w:trHeight w:val="347"/>
          <w:tblHeader/>
        </w:trPr>
        <w:tc>
          <w:tcPr>
            <w:tcW w:w="5598" w:type="dxa"/>
            <w:shd w:val="clear" w:color="auto" w:fill="E6E6E6"/>
            <w:vAlign w:val="center"/>
          </w:tcPr>
          <w:p w14:paraId="7FE2755D"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2DBD7EA0"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4038C59C" w14:textId="77777777" w:rsidTr="00B240E0">
        <w:trPr>
          <w:trHeight w:val="437"/>
        </w:trPr>
        <w:tc>
          <w:tcPr>
            <w:tcW w:w="5598" w:type="dxa"/>
            <w:vAlign w:val="center"/>
          </w:tcPr>
          <w:p w14:paraId="3FD2347D" w14:textId="77777777" w:rsidR="00862F34" w:rsidRPr="00307545" w:rsidRDefault="00862F34" w:rsidP="00F82A16">
            <w:pPr>
              <w:widowControl w:val="0"/>
              <w:rPr>
                <w:rFonts w:ascii="Times New Roman" w:hAnsi="Times New Roman" w:cs="Times New Roman"/>
                <w:b/>
                <w:bCs/>
                <w:sz w:val="24"/>
                <w:szCs w:val="24"/>
              </w:rPr>
            </w:pPr>
            <w:r w:rsidRPr="00307545">
              <w:rPr>
                <w:rFonts w:ascii="Times New Roman" w:hAnsi="Times New Roman" w:cs="Times New Roman"/>
                <w:bCs/>
                <w:sz w:val="24"/>
                <w:szCs w:val="24"/>
              </w:rPr>
              <w:t>RFP issued</w:t>
            </w:r>
            <w:r w:rsidRPr="00307545">
              <w:rPr>
                <w:rFonts w:ascii="Times New Roman" w:hAnsi="Times New Roman" w:cs="Times New Roman"/>
                <w:b/>
                <w:bCs/>
                <w:vanish/>
                <w:sz w:val="24"/>
                <w:szCs w:val="24"/>
              </w:rPr>
              <w:t>:</w:t>
            </w:r>
          </w:p>
        </w:tc>
        <w:tc>
          <w:tcPr>
            <w:tcW w:w="2880" w:type="dxa"/>
            <w:vAlign w:val="center"/>
          </w:tcPr>
          <w:p w14:paraId="7E348755" w14:textId="1B4F827F" w:rsidR="00862F34" w:rsidRPr="00307545" w:rsidRDefault="008A48B0" w:rsidP="00B33920">
            <w:pPr>
              <w:widowControl w:val="0"/>
              <w:tabs>
                <w:tab w:val="left" w:pos="2178"/>
              </w:tabs>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November </w:t>
            </w:r>
            <w:r w:rsidR="00344781">
              <w:rPr>
                <w:rFonts w:ascii="Times New Roman" w:hAnsi="Times New Roman" w:cs="Times New Roman"/>
                <w:bCs/>
                <w:sz w:val="24"/>
                <w:szCs w:val="24"/>
              </w:rPr>
              <w:t>21</w:t>
            </w:r>
            <w:r w:rsidRPr="00307545">
              <w:rPr>
                <w:rFonts w:ascii="Times New Roman" w:hAnsi="Times New Roman" w:cs="Times New Roman"/>
                <w:bCs/>
                <w:sz w:val="24"/>
                <w:szCs w:val="24"/>
              </w:rPr>
              <w:t xml:space="preserve">, </w:t>
            </w:r>
            <w:bookmarkStart w:id="0" w:name="_GoBack"/>
            <w:r w:rsidRPr="00307545">
              <w:rPr>
                <w:rFonts w:ascii="Times New Roman" w:hAnsi="Times New Roman" w:cs="Times New Roman"/>
                <w:bCs/>
                <w:sz w:val="24"/>
                <w:szCs w:val="24"/>
              </w:rPr>
              <w:t>2024</w:t>
            </w:r>
            <w:bookmarkEnd w:id="0"/>
          </w:p>
        </w:tc>
      </w:tr>
      <w:tr w:rsidR="008A48B0" w:rsidRPr="00D37B48" w14:paraId="489F091A" w14:textId="77777777" w:rsidTr="00B240E0">
        <w:trPr>
          <w:trHeight w:val="533"/>
        </w:trPr>
        <w:tc>
          <w:tcPr>
            <w:tcW w:w="5598" w:type="dxa"/>
            <w:vAlign w:val="center"/>
          </w:tcPr>
          <w:p w14:paraId="5D01C3B8"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Deadline for questions</w:t>
            </w:r>
          </w:p>
        </w:tc>
        <w:tc>
          <w:tcPr>
            <w:tcW w:w="2880" w:type="dxa"/>
            <w:vAlign w:val="center"/>
          </w:tcPr>
          <w:p w14:paraId="27BE3FB7" w14:textId="5006E9BF" w:rsidR="008A48B0" w:rsidRPr="00307545" w:rsidRDefault="00D17162" w:rsidP="00D17162">
            <w:pPr>
              <w:widowControl w:val="0"/>
              <w:tabs>
                <w:tab w:val="left" w:pos="2178"/>
              </w:tabs>
              <w:jc w:val="center"/>
              <w:rPr>
                <w:rFonts w:ascii="Times New Roman" w:hAnsi="Times New Roman" w:cs="Times New Roman"/>
                <w:bCs/>
                <w:sz w:val="24"/>
                <w:szCs w:val="24"/>
              </w:rPr>
            </w:pPr>
            <w:r w:rsidRPr="00307545">
              <w:rPr>
                <w:rFonts w:ascii="Times New Roman" w:hAnsi="Times New Roman" w:cs="Times New Roman"/>
                <w:bCs/>
                <w:sz w:val="24"/>
                <w:szCs w:val="24"/>
              </w:rPr>
              <w:t>December 3</w:t>
            </w:r>
            <w:r w:rsidR="008A48B0" w:rsidRPr="00307545">
              <w:rPr>
                <w:rFonts w:ascii="Times New Roman" w:hAnsi="Times New Roman" w:cs="Times New Roman"/>
                <w:bCs/>
                <w:sz w:val="24"/>
                <w:szCs w:val="24"/>
              </w:rPr>
              <w:t>, 2024</w:t>
            </w:r>
          </w:p>
        </w:tc>
      </w:tr>
      <w:tr w:rsidR="008A48B0" w:rsidRPr="00D37B48" w14:paraId="75F86302" w14:textId="77777777" w:rsidTr="00B240E0">
        <w:trPr>
          <w:trHeight w:val="552"/>
        </w:trPr>
        <w:tc>
          <w:tcPr>
            <w:tcW w:w="5598" w:type="dxa"/>
            <w:vAlign w:val="center"/>
          </w:tcPr>
          <w:p w14:paraId="182CF813"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Questions and answers posted</w:t>
            </w:r>
          </w:p>
        </w:tc>
        <w:tc>
          <w:tcPr>
            <w:tcW w:w="2880" w:type="dxa"/>
            <w:vAlign w:val="center"/>
          </w:tcPr>
          <w:p w14:paraId="1035AB46" w14:textId="68603F4D" w:rsidR="008A48B0" w:rsidRPr="00307545" w:rsidRDefault="00D17162" w:rsidP="00D17162">
            <w:pPr>
              <w:widowControl w:val="0"/>
              <w:tabs>
                <w:tab w:val="left" w:pos="2178"/>
              </w:tabs>
              <w:jc w:val="center"/>
              <w:rPr>
                <w:rFonts w:ascii="Times New Roman" w:hAnsi="Times New Roman" w:cs="Times New Roman"/>
                <w:bCs/>
                <w:sz w:val="24"/>
                <w:szCs w:val="24"/>
              </w:rPr>
            </w:pPr>
            <w:r w:rsidRPr="00307545">
              <w:rPr>
                <w:rFonts w:ascii="Times New Roman" w:hAnsi="Times New Roman" w:cs="Times New Roman"/>
                <w:bCs/>
                <w:sz w:val="24"/>
                <w:szCs w:val="24"/>
              </w:rPr>
              <w:t>December 10</w:t>
            </w:r>
            <w:r w:rsidR="00A26B7C" w:rsidRPr="00307545">
              <w:rPr>
                <w:rFonts w:ascii="Times New Roman" w:hAnsi="Times New Roman" w:cs="Times New Roman"/>
                <w:bCs/>
                <w:sz w:val="24"/>
                <w:szCs w:val="24"/>
              </w:rPr>
              <w:t>, 2024</w:t>
            </w:r>
          </w:p>
        </w:tc>
      </w:tr>
      <w:tr w:rsidR="008A48B0" w:rsidRPr="00D37B48" w14:paraId="27B2CEB6" w14:textId="77777777" w:rsidTr="00B240E0">
        <w:trPr>
          <w:trHeight w:val="500"/>
        </w:trPr>
        <w:tc>
          <w:tcPr>
            <w:tcW w:w="5598" w:type="dxa"/>
            <w:vAlign w:val="center"/>
          </w:tcPr>
          <w:p w14:paraId="54FB47F9"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
                <w:bCs/>
                <w:sz w:val="24"/>
                <w:szCs w:val="24"/>
              </w:rPr>
              <w:t xml:space="preserve">Latest date and time proposal may be submitted </w:t>
            </w:r>
          </w:p>
        </w:tc>
        <w:tc>
          <w:tcPr>
            <w:tcW w:w="2880" w:type="dxa"/>
            <w:vAlign w:val="center"/>
          </w:tcPr>
          <w:p w14:paraId="239674CF" w14:textId="560C0A10" w:rsidR="00FC7A9C" w:rsidRDefault="001D4F9B" w:rsidP="0099508F">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January 14</w:t>
            </w:r>
            <w:r w:rsidR="00810D06">
              <w:rPr>
                <w:rFonts w:ascii="Times New Roman" w:hAnsi="Times New Roman" w:cs="Times New Roman"/>
                <w:bCs/>
                <w:sz w:val="24"/>
                <w:szCs w:val="24"/>
              </w:rPr>
              <w:t>, 2025</w:t>
            </w:r>
          </w:p>
          <w:p w14:paraId="47050C39" w14:textId="376B1F24" w:rsidR="008A48B0" w:rsidRPr="00307545" w:rsidRDefault="00FC7A9C" w:rsidP="0099508F">
            <w:pPr>
              <w:widowControl w:val="0"/>
              <w:tabs>
                <w:tab w:val="left" w:pos="2178"/>
              </w:tabs>
              <w:jc w:val="center"/>
              <w:rPr>
                <w:rFonts w:ascii="Times New Roman" w:hAnsi="Times New Roman" w:cs="Times New Roman"/>
                <w:bCs/>
                <w:sz w:val="24"/>
                <w:szCs w:val="24"/>
              </w:rPr>
            </w:pPr>
            <w:r w:rsidRPr="00307545">
              <w:rPr>
                <w:rFonts w:ascii="Times New Roman" w:hAnsi="Times New Roman" w:cs="Times New Roman"/>
                <w:b/>
                <w:bCs/>
                <w:i/>
                <w:sz w:val="24"/>
                <w:szCs w:val="24"/>
              </w:rPr>
              <w:t>3:00 PM Pacific Time</w:t>
            </w:r>
          </w:p>
        </w:tc>
      </w:tr>
      <w:tr w:rsidR="008A48B0" w:rsidRPr="00D37B48" w14:paraId="41E66BEE" w14:textId="77777777" w:rsidTr="00B240E0">
        <w:trPr>
          <w:trHeight w:val="552"/>
        </w:trPr>
        <w:tc>
          <w:tcPr>
            <w:tcW w:w="5598" w:type="dxa"/>
            <w:vAlign w:val="center"/>
          </w:tcPr>
          <w:p w14:paraId="11B0D417" w14:textId="77777777" w:rsidR="008A48B0" w:rsidRPr="00307545" w:rsidRDefault="008A48B0" w:rsidP="00524901">
            <w:pPr>
              <w:widowControl w:val="0"/>
              <w:rPr>
                <w:rFonts w:ascii="Times New Roman" w:hAnsi="Times New Roman" w:cs="Times New Roman"/>
                <w:b/>
                <w:bCs/>
                <w:sz w:val="24"/>
                <w:szCs w:val="24"/>
              </w:rPr>
            </w:pPr>
            <w:r w:rsidRPr="00307545">
              <w:rPr>
                <w:rFonts w:ascii="Times New Roman" w:hAnsi="Times New Roman" w:cs="Times New Roman"/>
                <w:sz w:val="24"/>
                <w:szCs w:val="24"/>
              </w:rPr>
              <w:t>Anticipated interview dates, if required (</w:t>
            </w:r>
            <w:r w:rsidRPr="00307545">
              <w:rPr>
                <w:rFonts w:ascii="Times New Roman" w:hAnsi="Times New Roman" w:cs="Times New Roman"/>
                <w:i/>
                <w:sz w:val="24"/>
                <w:szCs w:val="24"/>
              </w:rPr>
              <w:t>estimate only</w:t>
            </w:r>
            <w:r w:rsidRPr="00307545">
              <w:rPr>
                <w:rFonts w:ascii="Times New Roman" w:hAnsi="Times New Roman" w:cs="Times New Roman"/>
                <w:sz w:val="24"/>
                <w:szCs w:val="24"/>
              </w:rPr>
              <w:t>)</w:t>
            </w:r>
          </w:p>
        </w:tc>
        <w:tc>
          <w:tcPr>
            <w:tcW w:w="2880" w:type="dxa"/>
            <w:vAlign w:val="center"/>
          </w:tcPr>
          <w:p w14:paraId="47C54422" w14:textId="77777777" w:rsidR="008A48B0" w:rsidRPr="00307545" w:rsidRDefault="00A26B7C" w:rsidP="00524901">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Week of </w:t>
            </w:r>
          </w:p>
          <w:p w14:paraId="50FAD5BC" w14:textId="2B3322D9" w:rsidR="008A48B0" w:rsidRPr="00FC7A9C" w:rsidRDefault="00A26B7C" w:rsidP="00FC7A9C">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January </w:t>
            </w:r>
            <w:r w:rsidR="00D17162" w:rsidRPr="00307545">
              <w:rPr>
                <w:rFonts w:ascii="Times New Roman" w:hAnsi="Times New Roman" w:cs="Times New Roman"/>
                <w:bCs/>
                <w:sz w:val="24"/>
                <w:szCs w:val="24"/>
              </w:rPr>
              <w:t>21</w:t>
            </w:r>
            <w:r w:rsidRPr="00307545">
              <w:rPr>
                <w:rFonts w:ascii="Times New Roman" w:hAnsi="Times New Roman" w:cs="Times New Roman"/>
                <w:bCs/>
                <w:sz w:val="24"/>
                <w:szCs w:val="24"/>
              </w:rPr>
              <w:t>, 2025</w:t>
            </w:r>
          </w:p>
        </w:tc>
      </w:tr>
      <w:tr w:rsidR="008A48B0" w:rsidRPr="00D37B48" w14:paraId="07036EE4" w14:textId="77777777" w:rsidTr="00B240E0">
        <w:trPr>
          <w:trHeight w:val="455"/>
        </w:trPr>
        <w:tc>
          <w:tcPr>
            <w:tcW w:w="5598" w:type="dxa"/>
            <w:vAlign w:val="center"/>
          </w:tcPr>
          <w:p w14:paraId="3FC7731C"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Evaluation of proposals (</w:t>
            </w:r>
            <w:r w:rsidRPr="00307545">
              <w:rPr>
                <w:rFonts w:ascii="Times New Roman" w:hAnsi="Times New Roman" w:cs="Times New Roman"/>
                <w:bCs/>
                <w:i/>
                <w:sz w:val="24"/>
                <w:szCs w:val="24"/>
              </w:rPr>
              <w:t>estimate only</w:t>
            </w:r>
            <w:r w:rsidRPr="00307545">
              <w:rPr>
                <w:rFonts w:ascii="Times New Roman" w:hAnsi="Times New Roman" w:cs="Times New Roman"/>
                <w:bCs/>
                <w:sz w:val="24"/>
                <w:szCs w:val="24"/>
              </w:rPr>
              <w:t>)</w:t>
            </w:r>
          </w:p>
        </w:tc>
        <w:tc>
          <w:tcPr>
            <w:tcW w:w="2880" w:type="dxa"/>
            <w:vAlign w:val="center"/>
          </w:tcPr>
          <w:p w14:paraId="6197D75B" w14:textId="77777777" w:rsidR="008A48B0" w:rsidRPr="00307545" w:rsidRDefault="008A48B0" w:rsidP="00524901">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Week of</w:t>
            </w:r>
          </w:p>
          <w:p w14:paraId="192DA443" w14:textId="501D643B" w:rsidR="008A48B0" w:rsidRPr="00307545" w:rsidRDefault="00A26B7C" w:rsidP="00B51EA0">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January </w:t>
            </w:r>
            <w:r w:rsidR="00D17162" w:rsidRPr="00307545">
              <w:rPr>
                <w:rFonts w:ascii="Times New Roman" w:hAnsi="Times New Roman" w:cs="Times New Roman"/>
                <w:bCs/>
                <w:sz w:val="24"/>
                <w:szCs w:val="24"/>
              </w:rPr>
              <w:t>2</w:t>
            </w:r>
            <w:r w:rsidR="00307545" w:rsidRPr="00307545">
              <w:rPr>
                <w:rFonts w:ascii="Times New Roman" w:hAnsi="Times New Roman" w:cs="Times New Roman"/>
                <w:bCs/>
                <w:sz w:val="24"/>
                <w:szCs w:val="24"/>
              </w:rPr>
              <w:t>8</w:t>
            </w:r>
            <w:r w:rsidRPr="00307545">
              <w:rPr>
                <w:rFonts w:ascii="Times New Roman" w:hAnsi="Times New Roman" w:cs="Times New Roman"/>
                <w:bCs/>
                <w:sz w:val="24"/>
                <w:szCs w:val="24"/>
              </w:rPr>
              <w:t>, 2025</w:t>
            </w:r>
          </w:p>
        </w:tc>
      </w:tr>
      <w:tr w:rsidR="008A48B0" w:rsidRPr="00D37B48" w14:paraId="4C15AB5B" w14:textId="77777777" w:rsidTr="00B240E0">
        <w:trPr>
          <w:trHeight w:val="437"/>
        </w:trPr>
        <w:tc>
          <w:tcPr>
            <w:tcW w:w="5598" w:type="dxa"/>
            <w:vAlign w:val="center"/>
          </w:tcPr>
          <w:p w14:paraId="29C1DE6C" w14:textId="77777777" w:rsidR="008A48B0" w:rsidRPr="00307545" w:rsidRDefault="008A48B0" w:rsidP="00524901">
            <w:pPr>
              <w:widowControl w:val="0"/>
              <w:ind w:right="576"/>
              <w:rPr>
                <w:rFonts w:ascii="Times New Roman" w:hAnsi="Times New Roman" w:cs="Times New Roman"/>
                <w:bCs/>
                <w:sz w:val="24"/>
                <w:szCs w:val="24"/>
              </w:rPr>
            </w:pPr>
            <w:r w:rsidRPr="00307545">
              <w:rPr>
                <w:rFonts w:ascii="Times New Roman" w:hAnsi="Times New Roman" w:cs="Times New Roman"/>
                <w:bCs/>
                <w:sz w:val="24"/>
                <w:szCs w:val="24"/>
              </w:rPr>
              <w:t>Notice of Intent to Award (</w:t>
            </w:r>
            <w:r w:rsidRPr="00307545">
              <w:rPr>
                <w:rFonts w:ascii="Times New Roman" w:hAnsi="Times New Roman" w:cs="Times New Roman"/>
                <w:bCs/>
                <w:i/>
                <w:sz w:val="24"/>
                <w:szCs w:val="24"/>
              </w:rPr>
              <w:t>estimate only</w:t>
            </w:r>
            <w:r w:rsidRPr="00307545">
              <w:rPr>
                <w:rFonts w:ascii="Times New Roman" w:hAnsi="Times New Roman" w:cs="Times New Roman"/>
                <w:bCs/>
                <w:sz w:val="24"/>
                <w:szCs w:val="24"/>
              </w:rPr>
              <w:t>)</w:t>
            </w:r>
          </w:p>
        </w:tc>
        <w:tc>
          <w:tcPr>
            <w:tcW w:w="2880" w:type="dxa"/>
            <w:vAlign w:val="center"/>
          </w:tcPr>
          <w:p w14:paraId="0D7E948D" w14:textId="5928DD8D" w:rsidR="008A48B0" w:rsidRPr="00307545" w:rsidRDefault="00A26B7C" w:rsidP="00B51EA0">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February </w:t>
            </w:r>
            <w:r w:rsidR="00D17162" w:rsidRPr="00307545">
              <w:rPr>
                <w:rFonts w:ascii="Times New Roman" w:hAnsi="Times New Roman" w:cs="Times New Roman"/>
                <w:bCs/>
                <w:sz w:val="24"/>
                <w:szCs w:val="24"/>
              </w:rPr>
              <w:t>18</w:t>
            </w:r>
            <w:r w:rsidRPr="00307545">
              <w:rPr>
                <w:rFonts w:ascii="Times New Roman" w:hAnsi="Times New Roman" w:cs="Times New Roman"/>
                <w:bCs/>
                <w:sz w:val="24"/>
                <w:szCs w:val="24"/>
              </w:rPr>
              <w:t>, 2025</w:t>
            </w:r>
          </w:p>
        </w:tc>
      </w:tr>
      <w:tr w:rsidR="008A48B0" w:rsidRPr="00D37B48" w14:paraId="26A811BD" w14:textId="77777777" w:rsidTr="00B240E0">
        <w:trPr>
          <w:trHeight w:val="482"/>
        </w:trPr>
        <w:tc>
          <w:tcPr>
            <w:tcW w:w="5598" w:type="dxa"/>
            <w:vAlign w:val="center"/>
          </w:tcPr>
          <w:p w14:paraId="765B9C7E"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Negotiations and execution of contract (</w:t>
            </w:r>
            <w:r w:rsidRPr="00307545">
              <w:rPr>
                <w:rFonts w:ascii="Times New Roman" w:hAnsi="Times New Roman" w:cs="Times New Roman"/>
                <w:bCs/>
                <w:i/>
                <w:sz w:val="24"/>
                <w:szCs w:val="24"/>
              </w:rPr>
              <w:t>estimate only</w:t>
            </w:r>
            <w:r w:rsidRPr="00307545">
              <w:rPr>
                <w:rFonts w:ascii="Times New Roman" w:hAnsi="Times New Roman" w:cs="Times New Roman"/>
                <w:bCs/>
                <w:sz w:val="24"/>
                <w:szCs w:val="24"/>
              </w:rPr>
              <w:t>)</w:t>
            </w:r>
          </w:p>
        </w:tc>
        <w:tc>
          <w:tcPr>
            <w:tcW w:w="2880" w:type="dxa"/>
            <w:vAlign w:val="center"/>
          </w:tcPr>
          <w:p w14:paraId="338F9731" w14:textId="1004D5B4" w:rsidR="008A48B0" w:rsidRPr="00307545" w:rsidRDefault="00A26B7C" w:rsidP="00B51EA0">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 xml:space="preserve">February </w:t>
            </w:r>
            <w:r w:rsidR="00D17162" w:rsidRPr="00307545">
              <w:rPr>
                <w:rFonts w:ascii="Times New Roman" w:hAnsi="Times New Roman" w:cs="Times New Roman"/>
                <w:bCs/>
                <w:sz w:val="24"/>
                <w:szCs w:val="24"/>
              </w:rPr>
              <w:t>25</w:t>
            </w:r>
            <w:r w:rsidRPr="00307545">
              <w:rPr>
                <w:rFonts w:ascii="Times New Roman" w:hAnsi="Times New Roman" w:cs="Times New Roman"/>
                <w:bCs/>
                <w:sz w:val="24"/>
                <w:szCs w:val="24"/>
              </w:rPr>
              <w:t>, 2025</w:t>
            </w:r>
          </w:p>
        </w:tc>
      </w:tr>
      <w:tr w:rsidR="008A48B0" w:rsidRPr="00D37B48" w14:paraId="5CC6E897" w14:textId="77777777" w:rsidTr="00B240E0">
        <w:trPr>
          <w:trHeight w:val="533"/>
        </w:trPr>
        <w:tc>
          <w:tcPr>
            <w:tcW w:w="5598" w:type="dxa"/>
            <w:vAlign w:val="center"/>
          </w:tcPr>
          <w:p w14:paraId="18BD3875"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Contract start date (</w:t>
            </w:r>
            <w:r w:rsidRPr="00307545">
              <w:rPr>
                <w:rFonts w:ascii="Times New Roman" w:hAnsi="Times New Roman" w:cs="Times New Roman"/>
                <w:bCs/>
                <w:i/>
                <w:sz w:val="24"/>
                <w:szCs w:val="24"/>
              </w:rPr>
              <w:t>estimate only</w:t>
            </w:r>
            <w:r w:rsidRPr="00307545">
              <w:rPr>
                <w:rFonts w:ascii="Times New Roman" w:hAnsi="Times New Roman" w:cs="Times New Roman"/>
                <w:bCs/>
                <w:sz w:val="24"/>
                <w:szCs w:val="24"/>
              </w:rPr>
              <w:t>)</w:t>
            </w:r>
          </w:p>
        </w:tc>
        <w:tc>
          <w:tcPr>
            <w:tcW w:w="2880" w:type="dxa"/>
            <w:vAlign w:val="center"/>
          </w:tcPr>
          <w:p w14:paraId="2E2BAE35" w14:textId="77777777" w:rsidR="008A48B0" w:rsidRPr="00307545" w:rsidRDefault="00A26B7C" w:rsidP="00524901">
            <w:pPr>
              <w:widowControl w:val="0"/>
              <w:jc w:val="center"/>
              <w:rPr>
                <w:rFonts w:ascii="Times New Roman" w:hAnsi="Times New Roman" w:cs="Times New Roman"/>
                <w:bCs/>
                <w:sz w:val="24"/>
                <w:szCs w:val="24"/>
              </w:rPr>
            </w:pPr>
            <w:r w:rsidRPr="00307545">
              <w:rPr>
                <w:rFonts w:ascii="Times New Roman" w:hAnsi="Times New Roman" w:cs="Times New Roman"/>
                <w:bCs/>
                <w:sz w:val="24"/>
                <w:szCs w:val="24"/>
              </w:rPr>
              <w:t>April 1, 2025</w:t>
            </w:r>
          </w:p>
        </w:tc>
      </w:tr>
      <w:tr w:rsidR="008A48B0" w:rsidRPr="00F574B5" w14:paraId="6F388EC3" w14:textId="77777777" w:rsidTr="00B240E0">
        <w:trPr>
          <w:trHeight w:val="515"/>
        </w:trPr>
        <w:tc>
          <w:tcPr>
            <w:tcW w:w="5598" w:type="dxa"/>
            <w:vAlign w:val="center"/>
          </w:tcPr>
          <w:p w14:paraId="55D5D1AE" w14:textId="77777777" w:rsidR="008A48B0" w:rsidRPr="00307545" w:rsidRDefault="008A48B0" w:rsidP="00524901">
            <w:pPr>
              <w:widowControl w:val="0"/>
              <w:rPr>
                <w:rFonts w:ascii="Times New Roman" w:hAnsi="Times New Roman" w:cs="Times New Roman"/>
                <w:bCs/>
                <w:sz w:val="24"/>
                <w:szCs w:val="24"/>
              </w:rPr>
            </w:pPr>
            <w:r w:rsidRPr="00307545">
              <w:rPr>
                <w:rFonts w:ascii="Times New Roman" w:hAnsi="Times New Roman" w:cs="Times New Roman"/>
                <w:bCs/>
                <w:sz w:val="24"/>
                <w:szCs w:val="24"/>
              </w:rPr>
              <w:t xml:space="preserve">Contract end date </w:t>
            </w:r>
            <w:r w:rsidRPr="00307545">
              <w:rPr>
                <w:rFonts w:ascii="Times New Roman" w:hAnsi="Times New Roman" w:cs="Times New Roman"/>
                <w:bCs/>
                <w:sz w:val="23"/>
                <w:szCs w:val="23"/>
              </w:rPr>
              <w:t>(</w:t>
            </w:r>
            <w:r w:rsidRPr="00307545">
              <w:rPr>
                <w:rFonts w:ascii="Times New Roman" w:hAnsi="Times New Roman" w:cs="Times New Roman"/>
                <w:bCs/>
                <w:i/>
                <w:sz w:val="23"/>
                <w:szCs w:val="23"/>
              </w:rPr>
              <w:t>estimate only</w:t>
            </w:r>
            <w:r w:rsidRPr="00307545">
              <w:rPr>
                <w:rFonts w:ascii="Times New Roman" w:hAnsi="Times New Roman" w:cs="Times New Roman"/>
                <w:bCs/>
                <w:sz w:val="23"/>
                <w:szCs w:val="23"/>
              </w:rPr>
              <w:t>)</w:t>
            </w:r>
          </w:p>
        </w:tc>
        <w:tc>
          <w:tcPr>
            <w:tcW w:w="2880" w:type="dxa"/>
            <w:vAlign w:val="center"/>
          </w:tcPr>
          <w:p w14:paraId="06D9DE79" w14:textId="77777777" w:rsidR="008A48B0" w:rsidRPr="00307545" w:rsidRDefault="00A26B7C" w:rsidP="00AF3D53">
            <w:pPr>
              <w:widowControl w:val="0"/>
              <w:jc w:val="center"/>
              <w:rPr>
                <w:rFonts w:ascii="Times New Roman" w:hAnsi="Times New Roman" w:cs="Times New Roman"/>
                <w:b/>
                <w:bCs/>
                <w:sz w:val="24"/>
                <w:szCs w:val="24"/>
              </w:rPr>
            </w:pPr>
            <w:r w:rsidRPr="00307545">
              <w:rPr>
                <w:rFonts w:ascii="Times New Roman" w:hAnsi="Times New Roman" w:cs="Times New Roman"/>
                <w:bCs/>
                <w:sz w:val="24"/>
                <w:szCs w:val="24"/>
              </w:rPr>
              <w:t>March 31, 2028</w:t>
            </w:r>
          </w:p>
        </w:tc>
      </w:tr>
    </w:tbl>
    <w:p w14:paraId="6293CA85" w14:textId="4CBC6917" w:rsidR="003B1E21" w:rsidRDefault="003B1E21" w:rsidP="003B1E21">
      <w:pPr>
        <w:rPr>
          <w:rFonts w:ascii="Times New Roman" w:hAnsi="Times New Roman" w:cs="Times New Roman"/>
          <w:sz w:val="24"/>
          <w:szCs w:val="24"/>
        </w:rPr>
      </w:pPr>
    </w:p>
    <w:p w14:paraId="7318728A" w14:textId="54AA0222" w:rsidR="00B33920" w:rsidRDefault="00B33920" w:rsidP="003B1E21">
      <w:pPr>
        <w:rPr>
          <w:rFonts w:ascii="Times New Roman" w:hAnsi="Times New Roman" w:cs="Times New Roman"/>
          <w:sz w:val="24"/>
          <w:szCs w:val="24"/>
        </w:rPr>
      </w:pPr>
    </w:p>
    <w:p w14:paraId="1920BBEE" w14:textId="77777777" w:rsidR="00626FAF" w:rsidRDefault="00626FAF" w:rsidP="003B1E21">
      <w:pPr>
        <w:rPr>
          <w:rFonts w:ascii="Times New Roman" w:hAnsi="Times New Roman" w:cs="Times New Roman"/>
          <w:sz w:val="24"/>
          <w:szCs w:val="24"/>
        </w:rPr>
      </w:pPr>
    </w:p>
    <w:p w14:paraId="5ACD2CA0" w14:textId="77777777" w:rsidR="004A0D18" w:rsidRDefault="004A0D18" w:rsidP="003B1E21">
      <w:pPr>
        <w:rPr>
          <w:rFonts w:ascii="Times New Roman" w:hAnsi="Times New Roman" w:cs="Times New Roman"/>
          <w:sz w:val="24"/>
          <w:szCs w:val="24"/>
        </w:rPr>
      </w:pPr>
    </w:p>
    <w:p w14:paraId="0C35EDF0"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0BF5D4AD"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100"/>
      </w:tblGrid>
      <w:tr w:rsidR="00F82A16" w:rsidRPr="00D77FEF" w14:paraId="3C9FFBF3" w14:textId="77777777" w:rsidTr="004A0D18">
        <w:trPr>
          <w:tblHeader/>
        </w:trPr>
        <w:tc>
          <w:tcPr>
            <w:tcW w:w="4250" w:type="dxa"/>
            <w:shd w:val="clear" w:color="auto" w:fill="E6E6E6"/>
            <w:vAlign w:val="center"/>
          </w:tcPr>
          <w:p w14:paraId="70ECA512" w14:textId="77777777" w:rsidR="00F82A16" w:rsidRPr="00F82A16" w:rsidRDefault="00F82A16" w:rsidP="00F82A1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100" w:type="dxa"/>
            <w:shd w:val="clear" w:color="auto" w:fill="E6E6E6"/>
            <w:vAlign w:val="center"/>
          </w:tcPr>
          <w:p w14:paraId="41859488" w14:textId="77777777" w:rsidR="00F82A16" w:rsidRPr="00F82A16" w:rsidRDefault="00F82A16" w:rsidP="00F82A1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4885A6E9" w14:textId="77777777" w:rsidTr="004A0D18">
        <w:trPr>
          <w:tblHeader/>
        </w:trPr>
        <w:tc>
          <w:tcPr>
            <w:tcW w:w="4250" w:type="dxa"/>
          </w:tcPr>
          <w:p w14:paraId="60916B3F" w14:textId="77777777" w:rsidR="00F82A16" w:rsidRPr="00F82A16" w:rsidRDefault="004718C5" w:rsidP="004066F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5100" w:type="dxa"/>
          </w:tcPr>
          <w:p w14:paraId="45CC4526" w14:textId="77777777" w:rsidR="00F82A16" w:rsidRPr="00F82A16" w:rsidRDefault="00F82A16" w:rsidP="004066F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3F001E9A" w14:textId="77777777" w:rsidTr="004A0D18">
        <w:trPr>
          <w:tblHeader/>
        </w:trPr>
        <w:tc>
          <w:tcPr>
            <w:tcW w:w="4250" w:type="dxa"/>
          </w:tcPr>
          <w:p w14:paraId="4A6105E5" w14:textId="77777777"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100" w:type="dxa"/>
          </w:tcPr>
          <w:p w14:paraId="072C0673" w14:textId="77777777" w:rsidR="004718C5" w:rsidRPr="00F82A16" w:rsidRDefault="004718C5" w:rsidP="005A44F6">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0BF93986" w14:textId="77777777" w:rsidTr="004A0D18">
        <w:trPr>
          <w:tblHeader/>
        </w:trPr>
        <w:tc>
          <w:tcPr>
            <w:tcW w:w="4250" w:type="dxa"/>
          </w:tcPr>
          <w:p w14:paraId="02A2D5F6" w14:textId="77777777"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003D11B3">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5100" w:type="dxa"/>
          </w:tcPr>
          <w:p w14:paraId="3BF6F3F1" w14:textId="77777777" w:rsidR="004718C5" w:rsidRPr="00F82A16" w:rsidRDefault="004718C5" w:rsidP="004718C5">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F4632E2" w14:textId="77777777" w:rsidTr="004A0D18">
        <w:trPr>
          <w:tblHeader/>
        </w:trPr>
        <w:tc>
          <w:tcPr>
            <w:tcW w:w="4250" w:type="dxa"/>
          </w:tcPr>
          <w:p w14:paraId="73209368" w14:textId="77777777"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100" w:type="dxa"/>
          </w:tcPr>
          <w:p w14:paraId="43C3F2CB" w14:textId="77777777" w:rsidR="004718C5" w:rsidRPr="00F82A16" w:rsidRDefault="004718C5" w:rsidP="004718C5">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9792275" w14:textId="77777777" w:rsidTr="004A0D18">
        <w:trPr>
          <w:tblHeader/>
        </w:trPr>
        <w:tc>
          <w:tcPr>
            <w:tcW w:w="4250" w:type="dxa"/>
          </w:tcPr>
          <w:p w14:paraId="531AD979" w14:textId="77777777" w:rsidR="003D11B3" w:rsidRPr="00F82A16" w:rsidRDefault="003D11B3"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Pr>
                <w:rFonts w:ascii="Times New Roman" w:hAnsi="Times New Roman" w:cs="Times New Roman"/>
                <w:bCs/>
                <w:sz w:val="24"/>
                <w:szCs w:val="24"/>
              </w:rPr>
              <w:t>5 – Good Standing Form</w:t>
            </w:r>
          </w:p>
        </w:tc>
        <w:tc>
          <w:tcPr>
            <w:tcW w:w="5100" w:type="dxa"/>
          </w:tcPr>
          <w:p w14:paraId="4815DAD6" w14:textId="77777777" w:rsidR="003D11B3" w:rsidRDefault="003D11B3" w:rsidP="003D11B3">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58D694B0" w14:textId="77777777" w:rsidTr="004A0D18">
        <w:trPr>
          <w:tblHeader/>
        </w:trPr>
        <w:tc>
          <w:tcPr>
            <w:tcW w:w="4250" w:type="dxa"/>
          </w:tcPr>
          <w:p w14:paraId="072B8666" w14:textId="77777777"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100" w:type="dxa"/>
          </w:tcPr>
          <w:p w14:paraId="2BCFAAC2" w14:textId="77777777"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A0D18" w14:paraId="5B5DC5D6" w14:textId="77777777" w:rsidTr="004A0D18">
        <w:trPr>
          <w:tblHeader/>
        </w:trPr>
        <w:tc>
          <w:tcPr>
            <w:tcW w:w="4250" w:type="dxa"/>
          </w:tcPr>
          <w:p w14:paraId="3B131754" w14:textId="77777777" w:rsidR="004A0D18"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5100" w:type="dxa"/>
          </w:tcPr>
          <w:p w14:paraId="6672C0DD" w14:textId="77777777"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247033">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4A0D18" w14:paraId="74C82954" w14:textId="77777777" w:rsidTr="004A0D18">
        <w:trPr>
          <w:tblHeader/>
        </w:trPr>
        <w:tc>
          <w:tcPr>
            <w:tcW w:w="4250" w:type="dxa"/>
          </w:tcPr>
          <w:p w14:paraId="377B7DA2" w14:textId="77777777" w:rsidR="004A0D18" w:rsidRPr="00495959"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5100" w:type="dxa"/>
          </w:tcPr>
          <w:p w14:paraId="178F6FFE" w14:textId="77777777"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247033">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4718C5" w14:paraId="620F1F60" w14:textId="77777777" w:rsidTr="004A0D18">
        <w:trPr>
          <w:tblHeader/>
        </w:trPr>
        <w:tc>
          <w:tcPr>
            <w:tcW w:w="4250" w:type="dxa"/>
          </w:tcPr>
          <w:p w14:paraId="3DE67559" w14:textId="14322AA2" w:rsidR="004718C5" w:rsidRDefault="004718C5" w:rsidP="004F7BF1">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DE4782">
              <w:rPr>
                <w:rFonts w:ascii="Times New Roman" w:hAnsi="Times New Roman" w:cs="Times New Roman"/>
                <w:bCs/>
                <w:sz w:val="24"/>
                <w:szCs w:val="24"/>
              </w:rPr>
              <w:t>8</w:t>
            </w:r>
            <w:r>
              <w:rPr>
                <w:rFonts w:ascii="Times New Roman" w:hAnsi="Times New Roman" w:cs="Times New Roman"/>
                <w:bCs/>
                <w:sz w:val="24"/>
                <w:szCs w:val="24"/>
              </w:rPr>
              <w:t xml:space="preserve"> –</w:t>
            </w:r>
            <w:r w:rsidR="002C61A4">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100" w:type="dxa"/>
          </w:tcPr>
          <w:p w14:paraId="4D30BEA8" w14:textId="77777777"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4718C5" w14:paraId="40F5160A" w14:textId="77777777" w:rsidTr="004A0D18">
        <w:trPr>
          <w:tblHeader/>
        </w:trPr>
        <w:tc>
          <w:tcPr>
            <w:tcW w:w="4250" w:type="dxa"/>
          </w:tcPr>
          <w:p w14:paraId="793398BD" w14:textId="01735944" w:rsidR="004718C5" w:rsidRPr="00F82A16" w:rsidRDefault="004718C5" w:rsidP="004F7BF1">
            <w:pPr>
              <w:widowControl w:val="0"/>
              <w:rPr>
                <w:rFonts w:ascii="Times New Roman" w:hAnsi="Times New Roman" w:cs="Times New Roman"/>
                <w:bCs/>
                <w:sz w:val="24"/>
                <w:szCs w:val="24"/>
              </w:rPr>
            </w:pPr>
            <w:r>
              <w:rPr>
                <w:rFonts w:ascii="Times New Roman" w:hAnsi="Times New Roman" w:cs="Times New Roman"/>
                <w:bCs/>
                <w:sz w:val="24"/>
                <w:szCs w:val="24"/>
              </w:rPr>
              <w:t>Attachment</w:t>
            </w:r>
            <w:r w:rsidR="002C61A4">
              <w:rPr>
                <w:rFonts w:ascii="Times New Roman" w:hAnsi="Times New Roman" w:cs="Times New Roman"/>
                <w:bCs/>
                <w:sz w:val="24"/>
                <w:szCs w:val="24"/>
              </w:rPr>
              <w:t xml:space="preserve"> </w:t>
            </w:r>
            <w:r w:rsidR="00865C4A">
              <w:rPr>
                <w:rFonts w:ascii="Times New Roman" w:hAnsi="Times New Roman" w:cs="Times New Roman"/>
                <w:bCs/>
                <w:sz w:val="24"/>
                <w:szCs w:val="24"/>
              </w:rPr>
              <w:t>9</w:t>
            </w:r>
            <w:r w:rsidR="002C61A4">
              <w:rPr>
                <w:rFonts w:ascii="Times New Roman" w:hAnsi="Times New Roman" w:cs="Times New Roman"/>
                <w:bCs/>
                <w:sz w:val="24"/>
                <w:szCs w:val="24"/>
              </w:rPr>
              <w:t xml:space="preserve"> </w:t>
            </w:r>
            <w:r>
              <w:rPr>
                <w:rFonts w:ascii="Times New Roman" w:hAnsi="Times New Roman" w:cs="Times New Roman"/>
                <w:bCs/>
                <w:sz w:val="24"/>
                <w:szCs w:val="24"/>
              </w:rPr>
              <w:t xml:space="preserve">– Iran Contracting Act Certification </w:t>
            </w:r>
          </w:p>
        </w:tc>
        <w:tc>
          <w:tcPr>
            <w:tcW w:w="5100" w:type="dxa"/>
          </w:tcPr>
          <w:p w14:paraId="4B7775F5" w14:textId="3D05451E" w:rsidR="004718C5" w:rsidRPr="00F82A16" w:rsidRDefault="004718C5" w:rsidP="004718C5">
            <w:pPr>
              <w:widowControl w:val="0"/>
              <w:rPr>
                <w:rFonts w:ascii="Times New Roman" w:hAnsi="Times New Roman" w:cs="Times New Roman"/>
                <w:bCs/>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Iran Contracting Act status.</w:t>
            </w:r>
          </w:p>
        </w:tc>
      </w:tr>
      <w:tr w:rsidR="004066F0" w14:paraId="1EA0E02D" w14:textId="77777777" w:rsidTr="004A0D18">
        <w:trPr>
          <w:trHeight w:val="347"/>
          <w:tblHeader/>
        </w:trPr>
        <w:tc>
          <w:tcPr>
            <w:tcW w:w="4250" w:type="dxa"/>
          </w:tcPr>
          <w:p w14:paraId="155B55E7" w14:textId="77777777"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5100" w:type="dxa"/>
          </w:tcPr>
          <w:p w14:paraId="6BFB3158" w14:textId="77777777" w:rsidR="004066F0" w:rsidRPr="00F82A16" w:rsidRDefault="004718C5" w:rsidP="004066F0">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4066F0" w14:paraId="74034EFC" w14:textId="77777777" w:rsidTr="004A0D18">
        <w:trPr>
          <w:tblHeader/>
        </w:trPr>
        <w:tc>
          <w:tcPr>
            <w:tcW w:w="4250" w:type="dxa"/>
          </w:tcPr>
          <w:p w14:paraId="1CC4E4B5" w14:textId="77777777" w:rsidR="004066F0" w:rsidRPr="00F82A16" w:rsidRDefault="004066F0" w:rsidP="004066F0">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5100" w:type="dxa"/>
          </w:tcPr>
          <w:p w14:paraId="4886BCBC" w14:textId="77777777"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887635" w14:paraId="7EBD05C4" w14:textId="77777777" w:rsidTr="004A0D18">
        <w:trPr>
          <w:tblHeader/>
        </w:trPr>
        <w:tc>
          <w:tcPr>
            <w:tcW w:w="4250" w:type="dxa"/>
          </w:tcPr>
          <w:p w14:paraId="3DFA1FD2" w14:textId="77777777" w:rsidR="00887635" w:rsidRPr="00887635" w:rsidRDefault="00887635" w:rsidP="00A26B7C">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C: Cost Worksheet </w:t>
            </w:r>
          </w:p>
        </w:tc>
        <w:tc>
          <w:tcPr>
            <w:tcW w:w="5100" w:type="dxa"/>
          </w:tcPr>
          <w:p w14:paraId="3FA381F2" w14:textId="77777777" w:rsidR="00887635" w:rsidRPr="00F82A16" w:rsidRDefault="004718C5" w:rsidP="004718C5">
            <w:pPr>
              <w:widowControl w:val="0"/>
              <w:rPr>
                <w:rFonts w:ascii="Times New Roman" w:hAnsi="Times New Roman" w:cs="Times New Roman"/>
                <w:bCs/>
                <w:sz w:val="24"/>
                <w:szCs w:val="24"/>
              </w:rPr>
            </w:pPr>
            <w:r>
              <w:rPr>
                <w:rFonts w:ascii="Times New Roman" w:hAnsi="Times New Roman" w:cs="Times New Roman"/>
                <w:bCs/>
                <w:sz w:val="24"/>
                <w:szCs w:val="24"/>
              </w:rPr>
              <w:t xml:space="preserve">Excel worksheet for </w:t>
            </w:r>
            <w:r w:rsidR="003D11B3">
              <w:rPr>
                <w:rFonts w:ascii="Times New Roman" w:hAnsi="Times New Roman" w:cs="Times New Roman"/>
                <w:bCs/>
                <w:sz w:val="24"/>
                <w:szCs w:val="24"/>
              </w:rPr>
              <w:t>Bidder</w:t>
            </w:r>
            <w:r>
              <w:rPr>
                <w:rFonts w:ascii="Times New Roman" w:hAnsi="Times New Roman" w:cs="Times New Roman"/>
                <w:bCs/>
                <w:sz w:val="24"/>
                <w:szCs w:val="24"/>
              </w:rPr>
              <w:t xml:space="preserve"> to enter its cost proposal.</w:t>
            </w:r>
          </w:p>
        </w:tc>
      </w:tr>
    </w:tbl>
    <w:p w14:paraId="34931CC6"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0AC3B96A" w14:textId="77777777" w:rsidR="00D77602" w:rsidRDefault="00D77602" w:rsidP="00D77602">
      <w:pPr>
        <w:pStyle w:val="ListParagraph"/>
        <w:ind w:left="1440"/>
        <w:rPr>
          <w:rFonts w:ascii="Times New Roman" w:hAnsi="Times New Roman" w:cs="Times New Roman"/>
          <w:sz w:val="24"/>
          <w:szCs w:val="24"/>
        </w:rPr>
      </w:pPr>
    </w:p>
    <w:p w14:paraId="11ACD70D" w14:textId="77777777"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2EC2C266" w14:textId="77777777" w:rsidR="003B1E21" w:rsidRPr="003B1E21" w:rsidRDefault="003B1E21" w:rsidP="003B1E21">
      <w:pPr>
        <w:pStyle w:val="ListParagraph"/>
        <w:rPr>
          <w:rFonts w:ascii="Times New Roman" w:hAnsi="Times New Roman" w:cs="Times New Roman"/>
          <w:sz w:val="24"/>
          <w:szCs w:val="24"/>
        </w:rPr>
      </w:pPr>
    </w:p>
    <w:p w14:paraId="00A89122"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5DD4832A" w14:textId="77777777" w:rsidR="00A76A97" w:rsidRDefault="00A76A97" w:rsidP="00A76A97">
      <w:pPr>
        <w:pStyle w:val="ListParagraph"/>
        <w:ind w:left="1440"/>
        <w:rPr>
          <w:rFonts w:ascii="Times New Roman" w:hAnsi="Times New Roman" w:cs="Times New Roman"/>
          <w:sz w:val="24"/>
          <w:szCs w:val="24"/>
        </w:rPr>
      </w:pPr>
    </w:p>
    <w:p w14:paraId="3CB8DCD8" w14:textId="5EC252F0" w:rsidR="009F7AE7" w:rsidRDefault="00591B4D" w:rsidP="00D77602">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p>
    <w:p w14:paraId="13C58AA8" w14:textId="102F1F37" w:rsidR="00A76A97" w:rsidRPr="00750775" w:rsidRDefault="00A76A97" w:rsidP="00750775">
      <w:pPr>
        <w:rPr>
          <w:rFonts w:ascii="Times New Roman" w:hAnsi="Times New Roman" w:cs="Times New Roman"/>
          <w:sz w:val="24"/>
          <w:szCs w:val="24"/>
        </w:rPr>
      </w:pPr>
    </w:p>
    <w:p w14:paraId="1C64F9F8"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8D655A4" w14:textId="77777777" w:rsidR="006C210E" w:rsidRPr="006C210E" w:rsidRDefault="006C210E" w:rsidP="006C210E">
      <w:pPr>
        <w:pStyle w:val="ListParagraph"/>
        <w:ind w:left="1440"/>
        <w:rPr>
          <w:rFonts w:ascii="Times New Roman" w:hAnsi="Times New Roman" w:cs="Times New Roman"/>
          <w:sz w:val="24"/>
          <w:szCs w:val="24"/>
        </w:rPr>
      </w:pPr>
    </w:p>
    <w:p w14:paraId="01A0576A"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lastRenderedPageBreak/>
        <w:t>Emphasis should be placed on conformity to the RFP’s instructions and requirements, and completeness and clarity of content.</w:t>
      </w:r>
    </w:p>
    <w:p w14:paraId="7F462105" w14:textId="77777777" w:rsidR="006C210E" w:rsidRDefault="006C210E" w:rsidP="006C210E">
      <w:pPr>
        <w:pStyle w:val="ListParagraph"/>
        <w:ind w:left="1440"/>
        <w:rPr>
          <w:rFonts w:ascii="Times New Roman" w:hAnsi="Times New Roman" w:cs="Times New Roman"/>
          <w:sz w:val="24"/>
          <w:szCs w:val="24"/>
        </w:rPr>
      </w:pPr>
    </w:p>
    <w:p w14:paraId="406DC0C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4D88FFA3" w14:textId="77777777" w:rsidR="006C210E" w:rsidRPr="006C210E" w:rsidRDefault="006C210E" w:rsidP="006C210E">
      <w:pPr>
        <w:pStyle w:val="ListParagraph"/>
        <w:rPr>
          <w:rFonts w:ascii="Times New Roman" w:hAnsi="Times New Roman" w:cs="Times New Roman"/>
          <w:sz w:val="24"/>
          <w:szCs w:val="24"/>
        </w:rPr>
      </w:pPr>
    </w:p>
    <w:p w14:paraId="1BC3E14A" w14:textId="77777777"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14:paraId="44A69BE4" w14:textId="77777777" w:rsidR="006C210E" w:rsidRDefault="006C210E" w:rsidP="006C210E">
      <w:pPr>
        <w:pStyle w:val="ListParagraph"/>
        <w:ind w:left="2160"/>
        <w:rPr>
          <w:rFonts w:ascii="Times New Roman" w:hAnsi="Times New Roman" w:cs="Times New Roman"/>
          <w:sz w:val="24"/>
          <w:szCs w:val="24"/>
        </w:rPr>
      </w:pPr>
    </w:p>
    <w:p w14:paraId="46B742A9" w14:textId="77777777"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14:paraId="7F851625" w14:textId="77777777" w:rsidR="00240BD9" w:rsidRPr="00240BD9" w:rsidRDefault="00240BD9" w:rsidP="00240BD9">
      <w:pPr>
        <w:pStyle w:val="ListParagraph"/>
        <w:rPr>
          <w:rFonts w:ascii="Times New Roman" w:hAnsi="Times New Roman" w:cs="Times New Roman"/>
          <w:sz w:val="24"/>
          <w:szCs w:val="24"/>
        </w:rPr>
      </w:pPr>
    </w:p>
    <w:p w14:paraId="2FAF97F5" w14:textId="77777777"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E567AB" w:rsidRPr="00E567A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B04AC2">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14:paraId="7E65580F" w14:textId="77777777" w:rsidR="006C210E" w:rsidRPr="006C210E" w:rsidRDefault="006C210E" w:rsidP="006C210E">
      <w:pPr>
        <w:pStyle w:val="ListParagraph"/>
        <w:rPr>
          <w:rFonts w:ascii="Times New Roman" w:hAnsi="Times New Roman" w:cs="Times New Roman"/>
          <w:sz w:val="24"/>
          <w:szCs w:val="24"/>
        </w:rPr>
      </w:pPr>
    </w:p>
    <w:p w14:paraId="10F03149"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699F7E7B"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14:paraId="26C42108" w14:textId="120EE5B6"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093D23">
        <w:rPr>
          <w:rFonts w:ascii="Times New Roman" w:hAnsi="Times New Roman" w:cs="Times New Roman"/>
          <w:sz w:val="24"/>
          <w:szCs w:val="24"/>
        </w:rPr>
        <w:t xml:space="preserve">, </w:t>
      </w:r>
      <w:r w:rsidR="00093D23" w:rsidRPr="00750775">
        <w:rPr>
          <w:rFonts w:ascii="Times New Roman" w:hAnsi="Times New Roman" w:cs="Times New Roman"/>
          <w:sz w:val="24"/>
          <w:szCs w:val="24"/>
        </w:rPr>
        <w:t>RFP #</w:t>
      </w:r>
      <w:r w:rsidRPr="00750775">
        <w:rPr>
          <w:rFonts w:ascii="Times New Roman" w:hAnsi="Times New Roman" w:cs="Times New Roman"/>
          <w:sz w:val="24"/>
          <w:szCs w:val="24"/>
        </w:rPr>
        <w:t xml:space="preserve"> </w:t>
      </w:r>
      <w:r w:rsidR="00750775" w:rsidRPr="00750775">
        <w:rPr>
          <w:rFonts w:ascii="Times New Roman" w:hAnsi="Times New Roman" w:cs="Times New Roman"/>
          <w:sz w:val="24"/>
          <w:szCs w:val="24"/>
        </w:rPr>
        <w:t>24-03</w:t>
      </w:r>
    </w:p>
    <w:p w14:paraId="4D33FC68"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14:paraId="5E670D14" w14:textId="77777777"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14:paraId="326D964D" w14:textId="77777777" w:rsidR="006C210E" w:rsidRDefault="006C210E" w:rsidP="006C210E">
      <w:pPr>
        <w:pStyle w:val="ListParagraph"/>
        <w:ind w:left="1440"/>
        <w:rPr>
          <w:rFonts w:ascii="Times New Roman" w:hAnsi="Times New Roman" w:cs="Times New Roman"/>
          <w:sz w:val="24"/>
          <w:szCs w:val="24"/>
        </w:rPr>
      </w:pPr>
    </w:p>
    <w:p w14:paraId="312BE03D" w14:textId="77777777" w:rsidR="00093D23"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E567AB">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14:paraId="7B465CF2" w14:textId="77777777" w:rsidR="00093D23" w:rsidRPr="006C210E" w:rsidRDefault="00093D23" w:rsidP="00093D23">
      <w:pPr>
        <w:pStyle w:val="ListParagraph"/>
        <w:rPr>
          <w:rFonts w:ascii="Times New Roman" w:hAnsi="Times New Roman" w:cs="Times New Roman"/>
          <w:sz w:val="24"/>
          <w:szCs w:val="24"/>
        </w:rPr>
      </w:pPr>
    </w:p>
    <w:p w14:paraId="1F5E3539" w14:textId="3E20F11B" w:rsidR="003034F4" w:rsidRPr="00B33920" w:rsidRDefault="00093D23" w:rsidP="00B33920">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14:paraId="2DA09068" w14:textId="77777777" w:rsidR="00504D9B" w:rsidRPr="00504D9B" w:rsidRDefault="00504D9B" w:rsidP="00504D9B">
      <w:pPr>
        <w:pStyle w:val="ListParagraph"/>
        <w:rPr>
          <w:rFonts w:ascii="Times New Roman" w:hAnsi="Times New Roman" w:cs="Times New Roman"/>
          <w:sz w:val="24"/>
          <w:szCs w:val="24"/>
        </w:rPr>
      </w:pPr>
    </w:p>
    <w:p w14:paraId="03D0AEC4"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77CD4587" w14:textId="77777777" w:rsidR="00581547" w:rsidRDefault="00581547" w:rsidP="00581547">
      <w:pPr>
        <w:pStyle w:val="ListParagraph"/>
        <w:ind w:left="1440"/>
        <w:rPr>
          <w:rFonts w:ascii="Times New Roman" w:hAnsi="Times New Roman" w:cs="Times New Roman"/>
          <w:sz w:val="24"/>
          <w:szCs w:val="24"/>
        </w:rPr>
      </w:pPr>
    </w:p>
    <w:p w14:paraId="7CEFB414" w14:textId="42B30E2B" w:rsidR="00557AF4" w:rsidRDefault="00557AF4" w:rsidP="00B33920">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3F3944">
        <w:rPr>
          <w:rFonts w:ascii="Times New Roman" w:hAnsi="Times New Roman" w:cs="Times New Roman"/>
          <w:sz w:val="24"/>
          <w:szCs w:val="24"/>
        </w:rPr>
        <w:t xml:space="preserve">the </w:t>
      </w:r>
      <w:r w:rsidRPr="00887635">
        <w:rPr>
          <w:rFonts w:ascii="Times New Roman" w:hAnsi="Times New Roman" w:cs="Times New Roman"/>
          <w:sz w:val="24"/>
          <w:szCs w:val="24"/>
        </w:rPr>
        <w:t>proposal must be clearly legible.</w:t>
      </w:r>
    </w:p>
    <w:p w14:paraId="12DC6E7C"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2D875168" w14:textId="77777777" w:rsidR="00581547" w:rsidRDefault="00581547" w:rsidP="00581547">
      <w:pPr>
        <w:pStyle w:val="ListParagraph"/>
        <w:ind w:left="1440"/>
        <w:rPr>
          <w:rFonts w:ascii="Times New Roman" w:hAnsi="Times New Roman" w:cs="Times New Roman"/>
          <w:sz w:val="24"/>
          <w:szCs w:val="24"/>
        </w:rPr>
      </w:pPr>
    </w:p>
    <w:p w14:paraId="3B4ACBC3"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3F77CE88" w14:textId="77777777" w:rsidR="00581547" w:rsidRDefault="00581547" w:rsidP="00581547">
      <w:pPr>
        <w:pStyle w:val="ListParagraph"/>
        <w:ind w:left="2160"/>
        <w:rPr>
          <w:rFonts w:ascii="Times New Roman" w:hAnsi="Times New Roman" w:cs="Times New Roman"/>
          <w:sz w:val="24"/>
          <w:szCs w:val="24"/>
        </w:rPr>
      </w:pPr>
    </w:p>
    <w:p w14:paraId="723B1750"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5FFA4515" w14:textId="77777777" w:rsidR="00FF5CE3" w:rsidRPr="00FF5CE3" w:rsidRDefault="00FF5CE3" w:rsidP="00FF5CE3">
      <w:pPr>
        <w:pStyle w:val="ListParagraph"/>
        <w:rPr>
          <w:rFonts w:ascii="Times New Roman" w:hAnsi="Times New Roman" w:cs="Times New Roman"/>
          <w:sz w:val="24"/>
          <w:szCs w:val="24"/>
        </w:rPr>
      </w:pPr>
    </w:p>
    <w:p w14:paraId="1F391B8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6CE30A1F" w14:textId="77777777" w:rsidR="00FF5CE3" w:rsidRPr="00FF5CE3" w:rsidRDefault="00FF5CE3" w:rsidP="00FF5CE3">
      <w:pPr>
        <w:pStyle w:val="ListParagraph"/>
        <w:rPr>
          <w:rFonts w:ascii="Times New Roman" w:hAnsi="Times New Roman" w:cs="Times New Roman"/>
          <w:i/>
          <w:color w:val="FF0000"/>
          <w:sz w:val="24"/>
          <w:szCs w:val="24"/>
        </w:rPr>
      </w:pPr>
    </w:p>
    <w:p w14:paraId="5D084AE9"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750775">
        <w:rPr>
          <w:rFonts w:ascii="Times New Roman" w:hAnsi="Times New Roman" w:cs="Times New Roman"/>
          <w:sz w:val="24"/>
          <w:szCs w:val="24"/>
        </w:rPr>
        <w:t>three</w:t>
      </w:r>
      <w:r w:rsidRPr="00750775">
        <w:rPr>
          <w:rFonts w:ascii="Times New Roman" w:hAnsi="Times New Roman" w:cs="Times New Roman"/>
          <w:sz w:val="24"/>
          <w:szCs w:val="24"/>
        </w:rPr>
        <w:t xml:space="preserve"> (</w:t>
      </w:r>
      <w:r w:rsidR="00A34CE3" w:rsidRPr="00750775">
        <w:rPr>
          <w:rFonts w:ascii="Times New Roman" w:hAnsi="Times New Roman" w:cs="Times New Roman"/>
          <w:sz w:val="24"/>
          <w:szCs w:val="24"/>
        </w:rPr>
        <w:t>3</w:t>
      </w:r>
      <w:r w:rsidRPr="00750775">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222EAC08" w14:textId="77777777" w:rsidR="00FF5CE3" w:rsidRPr="00FF5CE3" w:rsidRDefault="00FF5CE3" w:rsidP="00FF5CE3">
      <w:pPr>
        <w:pStyle w:val="ListParagraph"/>
        <w:rPr>
          <w:rFonts w:ascii="Times New Roman" w:hAnsi="Times New Roman" w:cs="Times New Roman"/>
          <w:i/>
          <w:color w:val="FF0000"/>
          <w:sz w:val="24"/>
          <w:szCs w:val="24"/>
        </w:rPr>
      </w:pPr>
    </w:p>
    <w:p w14:paraId="738A6B25" w14:textId="77777777" w:rsidR="002E1F8E" w:rsidRDefault="00FF5CE3" w:rsidP="002E1F8E">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Proposed method to complete the work</w:t>
      </w:r>
      <w:r w:rsidR="002E1F8E">
        <w:rPr>
          <w:rFonts w:ascii="Times New Roman" w:hAnsi="Times New Roman" w:cs="Times New Roman"/>
          <w:sz w:val="24"/>
          <w:szCs w:val="24"/>
        </w:rPr>
        <w:t>:</w:t>
      </w:r>
    </w:p>
    <w:p w14:paraId="65673F1B" w14:textId="1C780C05" w:rsidR="002E1F8E" w:rsidRPr="00750775" w:rsidRDefault="002E1F8E" w:rsidP="00750775">
      <w:pPr>
        <w:rPr>
          <w:rFonts w:ascii="Times New Roman" w:hAnsi="Times New Roman" w:cs="Times New Roman"/>
          <w:i/>
          <w:color w:val="FF0000"/>
          <w:sz w:val="24"/>
          <w:szCs w:val="24"/>
        </w:rPr>
      </w:pPr>
    </w:p>
    <w:p w14:paraId="44ECE6EB" w14:textId="2E8CA00C" w:rsidR="00014CDC" w:rsidRPr="00750775" w:rsidRDefault="00B70BEB" w:rsidP="00014CDC">
      <w:pPr>
        <w:pStyle w:val="ListParagraph"/>
        <w:numPr>
          <w:ilvl w:val="3"/>
          <w:numId w:val="1"/>
        </w:numPr>
        <w:ind w:left="3060" w:hanging="900"/>
        <w:rPr>
          <w:rFonts w:ascii="Times New Roman" w:hAnsi="Times New Roman" w:cs="Times New Roman"/>
          <w:sz w:val="24"/>
          <w:szCs w:val="24"/>
        </w:rPr>
      </w:pPr>
      <w:r w:rsidRPr="00750775">
        <w:rPr>
          <w:rFonts w:ascii="Times New Roman" w:hAnsi="Times New Roman" w:cs="Times New Roman"/>
          <w:sz w:val="24"/>
          <w:szCs w:val="24"/>
        </w:rPr>
        <w:t xml:space="preserve">Proposed method to complete the </w:t>
      </w:r>
      <w:r w:rsidR="004F7BF1" w:rsidRPr="00750775">
        <w:rPr>
          <w:rFonts w:ascii="Times New Roman" w:hAnsi="Times New Roman" w:cs="Times New Roman"/>
          <w:sz w:val="24"/>
          <w:szCs w:val="24"/>
        </w:rPr>
        <w:t xml:space="preserve">required </w:t>
      </w:r>
      <w:r w:rsidRPr="00750775">
        <w:rPr>
          <w:rFonts w:ascii="Times New Roman" w:hAnsi="Times New Roman" w:cs="Times New Roman"/>
          <w:sz w:val="24"/>
          <w:szCs w:val="24"/>
        </w:rPr>
        <w:t>services, including ability to begin services on April 1, 2025.</w:t>
      </w:r>
    </w:p>
    <w:p w14:paraId="08CF68C3" w14:textId="77777777" w:rsidR="00A34CE3" w:rsidRDefault="00A34CE3" w:rsidP="00A34CE3">
      <w:pPr>
        <w:pStyle w:val="ListParagraph"/>
        <w:ind w:left="2160"/>
        <w:rPr>
          <w:rFonts w:ascii="Times New Roman" w:hAnsi="Times New Roman" w:cs="Times New Roman"/>
          <w:sz w:val="24"/>
          <w:szCs w:val="24"/>
        </w:rPr>
      </w:pPr>
    </w:p>
    <w:p w14:paraId="17F2C94C" w14:textId="5C40C1AE"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750775">
        <w:rPr>
          <w:rFonts w:ascii="Times New Roman" w:hAnsi="Times New Roman" w:cs="Times New Roman"/>
          <w:sz w:val="24"/>
          <w:szCs w:val="24"/>
        </w:rPr>
        <w:t>8</w:t>
      </w:r>
      <w:r w:rsidRPr="00014CDC">
        <w:rPr>
          <w:rFonts w:ascii="Times New Roman" w:hAnsi="Times New Roman" w:cs="Times New Roman"/>
          <w:sz w:val="24"/>
          <w:szCs w:val="24"/>
        </w:rPr>
        <w:t xml:space="preserve">. </w:t>
      </w:r>
    </w:p>
    <w:p w14:paraId="582134E3" w14:textId="77777777" w:rsidR="00014CDC" w:rsidRDefault="00014CDC" w:rsidP="00014CDC">
      <w:pPr>
        <w:pStyle w:val="ListParagraph"/>
        <w:ind w:left="2880"/>
        <w:rPr>
          <w:rFonts w:ascii="Times New Roman" w:hAnsi="Times New Roman" w:cs="Times New Roman"/>
          <w:sz w:val="24"/>
          <w:szCs w:val="24"/>
        </w:rPr>
      </w:pPr>
    </w:p>
    <w:p w14:paraId="0CF6BEDC" w14:textId="77777777"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14:paraId="7104C1F4" w14:textId="77777777" w:rsidR="00EE2556" w:rsidRDefault="00EE2556" w:rsidP="00EE2556">
      <w:pPr>
        <w:pStyle w:val="ListParagraph"/>
        <w:ind w:left="2880"/>
        <w:rPr>
          <w:rFonts w:ascii="Times New Roman" w:hAnsi="Times New Roman" w:cs="Times New Roman"/>
          <w:sz w:val="24"/>
          <w:szCs w:val="24"/>
        </w:rPr>
      </w:pPr>
    </w:p>
    <w:p w14:paraId="5E91AB25"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155F8DE0"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DD27F47"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5F698369"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6DE32AF5" w14:textId="77777777"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3EF3F4B6" w14:textId="77777777"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2FFFBFC3" w14:textId="12FA60BF"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r w:rsidR="00DD5C59">
        <w:rPr>
          <w:rFonts w:ascii="Times New Roman" w:hAnsi="Times New Roman" w:cs="Times New Roman"/>
          <w:sz w:val="24"/>
          <w:szCs w:val="24"/>
        </w:rPr>
        <w:t xml:space="preserve"> </w:t>
      </w:r>
    </w:p>
    <w:p w14:paraId="016C66EC" w14:textId="516D12DE" w:rsidR="00B17C11" w:rsidRPr="00A34CE3" w:rsidRDefault="00FD478A"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3D11B3">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r w:rsidR="00DD5C59">
        <w:rPr>
          <w:rFonts w:ascii="Times New Roman" w:hAnsi="Times New Roman" w:cs="Times New Roman"/>
          <w:sz w:val="24"/>
          <w:szCs w:val="24"/>
        </w:rPr>
        <w:t xml:space="preserve"> </w:t>
      </w:r>
    </w:p>
    <w:p w14:paraId="36B51F5C" w14:textId="77777777" w:rsidR="00A34CE3" w:rsidRPr="00A34CE3" w:rsidRDefault="00A34CE3" w:rsidP="00A34CE3">
      <w:pPr>
        <w:pStyle w:val="ListParagraph"/>
        <w:ind w:left="2160"/>
        <w:rPr>
          <w:rFonts w:ascii="Times New Roman" w:hAnsi="Times New Roman" w:cs="Times New Roman"/>
          <w:i/>
          <w:sz w:val="24"/>
          <w:szCs w:val="24"/>
        </w:rPr>
      </w:pPr>
    </w:p>
    <w:p w14:paraId="5D80EC08" w14:textId="31AE20A0" w:rsidR="00B17C11" w:rsidRPr="00645227" w:rsidRDefault="00B17C11" w:rsidP="00B17C11">
      <w:pPr>
        <w:pStyle w:val="ListParagraph"/>
        <w:numPr>
          <w:ilvl w:val="2"/>
          <w:numId w:val="1"/>
        </w:numPr>
        <w:rPr>
          <w:rFonts w:ascii="Times New Roman" w:hAnsi="Times New Roman" w:cs="Times New Roman"/>
          <w:i/>
          <w:sz w:val="24"/>
          <w:szCs w:val="24"/>
        </w:rPr>
      </w:pPr>
      <w:r w:rsidRPr="00B17C11">
        <w:rPr>
          <w:rFonts w:ascii="Times New Roman" w:hAnsi="Times New Roman" w:cs="Times New Roman"/>
          <w:spacing w:val="-3"/>
          <w:sz w:val="24"/>
          <w:szCs w:val="24"/>
        </w:rPr>
        <w:t xml:space="preserve">Copies of the </w:t>
      </w:r>
      <w:r w:rsidR="003D11B3">
        <w:rPr>
          <w:rFonts w:ascii="Times New Roman" w:hAnsi="Times New Roman" w:cs="Times New Roman"/>
          <w:spacing w:val="-3"/>
          <w:sz w:val="24"/>
          <w:szCs w:val="24"/>
        </w:rPr>
        <w:t>Bidder</w:t>
      </w:r>
      <w:r w:rsidRPr="00B17C11">
        <w:rPr>
          <w:rFonts w:ascii="Times New Roman" w:hAnsi="Times New Roman" w:cs="Times New Roman"/>
          <w:spacing w:val="-3"/>
          <w:sz w:val="24"/>
          <w:szCs w:val="24"/>
        </w:rPr>
        <w:t>’s (and any subcontractors’) current business licenses, professional certifications, or other credentials.</w:t>
      </w:r>
    </w:p>
    <w:p w14:paraId="3D2BC8D8" w14:textId="77777777" w:rsidR="00B70BEB" w:rsidRPr="00645227" w:rsidRDefault="00B70BEB" w:rsidP="00645227">
      <w:pPr>
        <w:pStyle w:val="ListParagraph"/>
        <w:ind w:left="2160"/>
        <w:rPr>
          <w:rFonts w:ascii="Times New Roman" w:hAnsi="Times New Roman" w:cs="Times New Roman"/>
          <w:i/>
          <w:sz w:val="24"/>
          <w:szCs w:val="24"/>
        </w:rPr>
      </w:pPr>
    </w:p>
    <w:p w14:paraId="29A998B0" w14:textId="67D2A742" w:rsidR="00684814" w:rsidRPr="00645227" w:rsidRDefault="00684814" w:rsidP="00B17C11">
      <w:pPr>
        <w:pStyle w:val="ListParagraph"/>
        <w:numPr>
          <w:ilvl w:val="2"/>
          <w:numId w:val="1"/>
        </w:numPr>
        <w:rPr>
          <w:rFonts w:ascii="Times New Roman" w:hAnsi="Times New Roman" w:cs="Times New Roman"/>
          <w:sz w:val="24"/>
          <w:szCs w:val="24"/>
        </w:rPr>
      </w:pPr>
      <w:r w:rsidRPr="00645227">
        <w:rPr>
          <w:rFonts w:ascii="Times New Roman" w:hAnsi="Times New Roman" w:cs="Times New Roman"/>
          <w:sz w:val="24"/>
          <w:szCs w:val="24"/>
        </w:rPr>
        <w:t xml:space="preserve">Copies of Bidder’s (and any subcontractors’) current </w:t>
      </w:r>
      <w:r w:rsidR="00B70BEB" w:rsidRPr="00645227">
        <w:rPr>
          <w:rFonts w:ascii="Times New Roman" w:hAnsi="Times New Roman" w:cs="Times New Roman"/>
          <w:sz w:val="24"/>
          <w:szCs w:val="24"/>
        </w:rPr>
        <w:t xml:space="preserve">employee handbook(s) and training plans. </w:t>
      </w:r>
    </w:p>
    <w:p w14:paraId="35EBCB85" w14:textId="77777777" w:rsidR="00B239E5" w:rsidRPr="00B239E5" w:rsidRDefault="00B239E5" w:rsidP="00B239E5">
      <w:pPr>
        <w:pStyle w:val="ListParagraph"/>
        <w:rPr>
          <w:rFonts w:ascii="Times New Roman" w:hAnsi="Times New Roman" w:cs="Times New Roman"/>
          <w:i/>
          <w:sz w:val="24"/>
          <w:szCs w:val="24"/>
        </w:rPr>
      </w:pPr>
    </w:p>
    <w:p w14:paraId="31EB7446"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0D87BCB" w14:textId="77777777" w:rsidR="00AB5133" w:rsidRPr="00B27D55" w:rsidRDefault="00AB5133" w:rsidP="00AB5133">
      <w:pPr>
        <w:pStyle w:val="ListParagraph"/>
        <w:ind w:left="2160"/>
        <w:rPr>
          <w:rFonts w:ascii="Times New Roman" w:hAnsi="Times New Roman" w:cs="Times New Roman"/>
          <w:sz w:val="24"/>
          <w:szCs w:val="24"/>
        </w:rPr>
      </w:pPr>
    </w:p>
    <w:p w14:paraId="7C11F6D4" w14:textId="2137CF22"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14:paraId="58372C48" w14:textId="77777777" w:rsidR="00FE0633" w:rsidRPr="00FE0633" w:rsidRDefault="00FE0633" w:rsidP="00FE0633">
      <w:pPr>
        <w:pStyle w:val="ListParagraph"/>
        <w:rPr>
          <w:rFonts w:ascii="Times New Roman" w:hAnsi="Times New Roman" w:cs="Times New Roman"/>
          <w:sz w:val="24"/>
          <w:szCs w:val="24"/>
        </w:rPr>
      </w:pPr>
    </w:p>
    <w:p w14:paraId="57AABD5E" w14:textId="0D31D89D" w:rsidR="00AB5133"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40FD3A80" w14:textId="77777777" w:rsidR="004F7BF1" w:rsidRPr="00645227" w:rsidRDefault="004F7BF1" w:rsidP="00645227">
      <w:pPr>
        <w:pStyle w:val="ListParagraph"/>
        <w:rPr>
          <w:rFonts w:ascii="Times New Roman" w:hAnsi="Times New Roman" w:cs="Times New Roman"/>
          <w:sz w:val="24"/>
          <w:szCs w:val="24"/>
        </w:rPr>
      </w:pPr>
    </w:p>
    <w:p w14:paraId="044E0EB5" w14:textId="0953E709" w:rsidR="004F7BF1" w:rsidRDefault="004F7BF1" w:rsidP="00645227">
      <w:pPr>
        <w:pStyle w:val="ListParagraph"/>
        <w:rPr>
          <w:rFonts w:ascii="Times New Roman" w:hAnsi="Times New Roman" w:cs="Times New Roman"/>
          <w:sz w:val="24"/>
          <w:szCs w:val="24"/>
        </w:rPr>
      </w:pPr>
      <w:r w:rsidRPr="004A6FF5">
        <w:rPr>
          <w:rFonts w:ascii="Times New Roman" w:hAnsi="Times New Roman" w:cs="Times New Roman"/>
          <w:b/>
          <w:sz w:val="24"/>
          <w:szCs w:val="24"/>
        </w:rPr>
        <w:t>Minimum wage increases</w:t>
      </w:r>
      <w:r w:rsidRPr="009428BF">
        <w:rPr>
          <w:rFonts w:ascii="Times New Roman" w:hAnsi="Times New Roman" w:cs="Times New Roman"/>
          <w:sz w:val="24"/>
          <w:szCs w:val="24"/>
        </w:rPr>
        <w:t xml:space="preserve">. </w:t>
      </w:r>
      <w:r w:rsidRPr="004A6FF5">
        <w:rPr>
          <w:rFonts w:ascii="Times New Roman" w:hAnsi="Times New Roman" w:cs="Times New Roman"/>
          <w:sz w:val="24"/>
          <w:szCs w:val="24"/>
        </w:rPr>
        <w:t>Proposer must account for all applicable state mandated minimum wage increases through year 202</w:t>
      </w:r>
      <w:r w:rsidR="001D4F9B">
        <w:rPr>
          <w:rFonts w:ascii="Times New Roman" w:hAnsi="Times New Roman" w:cs="Times New Roman"/>
          <w:sz w:val="24"/>
          <w:szCs w:val="24"/>
        </w:rPr>
        <w:t>8</w:t>
      </w:r>
      <w:r w:rsidRPr="004A6FF5">
        <w:rPr>
          <w:rFonts w:ascii="Times New Roman" w:hAnsi="Times New Roman" w:cs="Times New Roman"/>
          <w:sz w:val="24"/>
          <w:szCs w:val="24"/>
        </w:rPr>
        <w:t xml:space="preserve"> in its cost proposal and may find information at </w:t>
      </w:r>
      <w:hyperlink r:id="rId17" w:history="1">
        <w:r w:rsidRPr="0085365B">
          <w:rPr>
            <w:rStyle w:val="Hyperlink"/>
            <w:rFonts w:ascii="Times New Roman" w:hAnsi="Times New Roman" w:cs="Times New Roman"/>
            <w:sz w:val="24"/>
            <w:szCs w:val="24"/>
          </w:rPr>
          <w:t>http://www.dir.ca.gov/dlse/FAQ_MinimumWage.htm</w:t>
        </w:r>
      </w:hyperlink>
      <w:r>
        <w:rPr>
          <w:rFonts w:ascii="Times New Roman" w:hAnsi="Times New Roman" w:cs="Times New Roman"/>
          <w:sz w:val="24"/>
          <w:szCs w:val="24"/>
        </w:rPr>
        <w:t>.</w:t>
      </w:r>
    </w:p>
    <w:p w14:paraId="4C2F989D" w14:textId="268009D7" w:rsidR="00AB5133" w:rsidRPr="00B33920" w:rsidRDefault="00AB5133" w:rsidP="00B33920">
      <w:pPr>
        <w:rPr>
          <w:rFonts w:ascii="Times New Roman" w:hAnsi="Times New Roman" w:cs="Times New Roman"/>
          <w:sz w:val="24"/>
          <w:szCs w:val="24"/>
        </w:rPr>
      </w:pPr>
    </w:p>
    <w:p w14:paraId="58FE943A"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39896311" w14:textId="77777777" w:rsidR="000E01A8" w:rsidRDefault="000E01A8" w:rsidP="000E01A8">
      <w:pPr>
        <w:ind w:left="720"/>
        <w:rPr>
          <w:rFonts w:ascii="Times New Roman" w:hAnsi="Times New Roman" w:cs="Times New Roman"/>
          <w:b/>
          <w:sz w:val="24"/>
          <w:szCs w:val="24"/>
        </w:rPr>
      </w:pPr>
    </w:p>
    <w:p w14:paraId="66AA4F87"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2EB9CB68" w14:textId="77777777" w:rsidR="000E01A8" w:rsidRPr="000E01A8" w:rsidRDefault="000E01A8" w:rsidP="000E01A8">
      <w:pPr>
        <w:rPr>
          <w:rFonts w:ascii="Times New Roman" w:hAnsi="Times New Roman" w:cs="Times New Roman"/>
          <w:b/>
          <w:sz w:val="24"/>
          <w:szCs w:val="24"/>
        </w:rPr>
      </w:pPr>
    </w:p>
    <w:p w14:paraId="28BD14B2"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78CFC82D" w14:textId="77777777" w:rsidR="000E01A8" w:rsidRPr="000E01A8" w:rsidRDefault="000E01A8" w:rsidP="000E01A8">
      <w:pPr>
        <w:pStyle w:val="ListParagraph"/>
        <w:ind w:left="1440"/>
        <w:rPr>
          <w:rFonts w:ascii="Times New Roman" w:hAnsi="Times New Roman" w:cs="Times New Roman"/>
          <w:sz w:val="24"/>
          <w:szCs w:val="24"/>
        </w:rPr>
      </w:pPr>
    </w:p>
    <w:p w14:paraId="65CC101A" w14:textId="3CC996DA" w:rsidR="00D615F5" w:rsidRPr="00B33920" w:rsidRDefault="001A511B" w:rsidP="00B33920">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5A33F69F"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2790"/>
      </w:tblGrid>
      <w:tr w:rsidR="00125ECC" w:rsidRPr="00D77FEF" w14:paraId="7D79EB5A" w14:textId="77777777" w:rsidTr="00626FAF">
        <w:trPr>
          <w:trHeight w:val="485"/>
          <w:tblHeader/>
          <w:jc w:val="center"/>
        </w:trPr>
        <w:tc>
          <w:tcPr>
            <w:tcW w:w="5490" w:type="dxa"/>
            <w:shd w:val="clear" w:color="auto" w:fill="E6E6E6"/>
            <w:vAlign w:val="center"/>
          </w:tcPr>
          <w:p w14:paraId="168921B5"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25DEDE78"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72096088"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790" w:type="dxa"/>
            <w:shd w:val="clear" w:color="auto" w:fill="E6E6E6"/>
            <w:vAlign w:val="center"/>
          </w:tcPr>
          <w:p w14:paraId="6CC9316C"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65688551" w14:textId="77777777" w:rsidTr="00626FAF">
        <w:trPr>
          <w:trHeight w:val="329"/>
          <w:jc w:val="center"/>
        </w:trPr>
        <w:tc>
          <w:tcPr>
            <w:tcW w:w="5490" w:type="dxa"/>
            <w:vAlign w:val="center"/>
          </w:tcPr>
          <w:p w14:paraId="4946C3EC" w14:textId="1493D99D" w:rsidR="00125ECC" w:rsidRPr="004D4359" w:rsidRDefault="00125ECC" w:rsidP="00E56503">
            <w:pPr>
              <w:widowControl w:val="0"/>
              <w:rPr>
                <w:rFonts w:ascii="Times New Roman" w:hAnsi="Times New Roman" w:cs="Times New Roman"/>
                <w:bCs/>
                <w:sz w:val="24"/>
                <w:szCs w:val="24"/>
              </w:rPr>
            </w:pPr>
            <w:r w:rsidRPr="004D4359">
              <w:rPr>
                <w:rFonts w:ascii="Times New Roman" w:hAnsi="Times New Roman" w:cs="Times New Roman"/>
                <w:sz w:val="24"/>
                <w:szCs w:val="24"/>
              </w:rPr>
              <w:t xml:space="preserve">Quality of </w:t>
            </w:r>
            <w:r w:rsidR="00A80330" w:rsidRPr="004D4359">
              <w:rPr>
                <w:rFonts w:ascii="Times New Roman" w:hAnsi="Times New Roman" w:cs="Times New Roman"/>
                <w:sz w:val="24"/>
                <w:szCs w:val="24"/>
              </w:rPr>
              <w:t xml:space="preserve">proposed </w:t>
            </w:r>
            <w:r w:rsidR="00715B2A" w:rsidRPr="004D4359">
              <w:rPr>
                <w:rFonts w:ascii="Times New Roman" w:hAnsi="Times New Roman" w:cs="Times New Roman"/>
                <w:sz w:val="24"/>
                <w:szCs w:val="24"/>
              </w:rPr>
              <w:t>services</w:t>
            </w:r>
          </w:p>
        </w:tc>
        <w:tc>
          <w:tcPr>
            <w:tcW w:w="2790" w:type="dxa"/>
            <w:vAlign w:val="center"/>
          </w:tcPr>
          <w:p w14:paraId="3AD701B0" w14:textId="77777777" w:rsidR="00125ECC" w:rsidRPr="004D4359" w:rsidRDefault="00125ECC" w:rsidP="00996630">
            <w:pPr>
              <w:widowControl w:val="0"/>
              <w:tabs>
                <w:tab w:val="left" w:pos="2178"/>
              </w:tabs>
              <w:jc w:val="center"/>
              <w:rPr>
                <w:rFonts w:ascii="Times New Roman" w:hAnsi="Times New Roman" w:cs="Times New Roman"/>
                <w:b/>
                <w:bCs/>
                <w:sz w:val="24"/>
                <w:szCs w:val="24"/>
              </w:rPr>
            </w:pPr>
            <w:r w:rsidRPr="004D4359">
              <w:rPr>
                <w:rFonts w:ascii="Times New Roman" w:hAnsi="Times New Roman" w:cs="Times New Roman"/>
                <w:bCs/>
                <w:sz w:val="24"/>
                <w:szCs w:val="24"/>
              </w:rPr>
              <w:t>25 Points</w:t>
            </w:r>
          </w:p>
        </w:tc>
      </w:tr>
      <w:tr w:rsidR="00125ECC" w:rsidRPr="005415B5" w14:paraId="2093A63F" w14:textId="77777777" w:rsidTr="00626FAF">
        <w:trPr>
          <w:trHeight w:val="329"/>
          <w:jc w:val="center"/>
        </w:trPr>
        <w:tc>
          <w:tcPr>
            <w:tcW w:w="5490" w:type="dxa"/>
            <w:vAlign w:val="center"/>
          </w:tcPr>
          <w:p w14:paraId="75CF6018" w14:textId="0E97619C" w:rsidR="00125ECC" w:rsidRPr="004D4359" w:rsidRDefault="00125ECC" w:rsidP="00996630">
            <w:pPr>
              <w:widowControl w:val="0"/>
              <w:rPr>
                <w:rFonts w:ascii="Times New Roman" w:hAnsi="Times New Roman" w:cs="Times New Roman"/>
                <w:bCs/>
                <w:sz w:val="24"/>
                <w:szCs w:val="24"/>
              </w:rPr>
            </w:pPr>
            <w:r w:rsidRPr="004D4359">
              <w:rPr>
                <w:rFonts w:ascii="Times New Roman" w:hAnsi="Times New Roman" w:cs="Times New Roman"/>
                <w:bCs/>
                <w:sz w:val="24"/>
                <w:szCs w:val="24"/>
              </w:rPr>
              <w:t>Approach and methods</w:t>
            </w:r>
          </w:p>
        </w:tc>
        <w:tc>
          <w:tcPr>
            <w:tcW w:w="2790" w:type="dxa"/>
            <w:vAlign w:val="center"/>
          </w:tcPr>
          <w:p w14:paraId="2FA67999" w14:textId="4AB80B54" w:rsidR="00125ECC" w:rsidRPr="004D4359" w:rsidRDefault="00B63F04"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10</w:t>
            </w:r>
            <w:r w:rsidR="00125ECC" w:rsidRPr="004D4359">
              <w:rPr>
                <w:rFonts w:ascii="Times New Roman" w:hAnsi="Times New Roman" w:cs="Times New Roman"/>
                <w:bCs/>
                <w:sz w:val="24"/>
                <w:szCs w:val="24"/>
              </w:rPr>
              <w:t xml:space="preserve"> Points</w:t>
            </w:r>
          </w:p>
        </w:tc>
      </w:tr>
      <w:tr w:rsidR="00125ECC" w:rsidRPr="005415B5" w14:paraId="710B8DB0" w14:textId="77777777" w:rsidTr="00626FAF">
        <w:trPr>
          <w:trHeight w:val="329"/>
          <w:jc w:val="center"/>
        </w:trPr>
        <w:tc>
          <w:tcPr>
            <w:tcW w:w="5490" w:type="dxa"/>
            <w:vAlign w:val="center"/>
          </w:tcPr>
          <w:p w14:paraId="5B5D732F" w14:textId="69502875" w:rsidR="00125ECC" w:rsidRPr="004D4359" w:rsidRDefault="00125ECC" w:rsidP="00626FAF">
            <w:pPr>
              <w:widowControl w:val="0"/>
              <w:ind w:right="-16"/>
              <w:rPr>
                <w:rFonts w:ascii="Times New Roman" w:hAnsi="Times New Roman" w:cs="Times New Roman"/>
                <w:sz w:val="24"/>
                <w:szCs w:val="24"/>
              </w:rPr>
            </w:pPr>
            <w:r w:rsidRPr="004D4359">
              <w:rPr>
                <w:rFonts w:ascii="Times New Roman" w:hAnsi="Times New Roman" w:cs="Times New Roman"/>
                <w:sz w:val="24"/>
                <w:szCs w:val="24"/>
              </w:rPr>
              <w:t>Experience on similar assignments/client references</w:t>
            </w:r>
          </w:p>
        </w:tc>
        <w:tc>
          <w:tcPr>
            <w:tcW w:w="2790" w:type="dxa"/>
            <w:vAlign w:val="center"/>
          </w:tcPr>
          <w:p w14:paraId="2B18CA09" w14:textId="78D1194C" w:rsidR="00125ECC" w:rsidRPr="004D4359" w:rsidRDefault="00E664C8" w:rsidP="00996630">
            <w:pPr>
              <w:widowControl w:val="0"/>
              <w:jc w:val="center"/>
              <w:rPr>
                <w:rFonts w:ascii="Times New Roman" w:hAnsi="Times New Roman" w:cs="Times New Roman"/>
                <w:b/>
                <w:bCs/>
                <w:sz w:val="24"/>
                <w:szCs w:val="24"/>
              </w:rPr>
            </w:pPr>
            <w:r>
              <w:rPr>
                <w:rFonts w:ascii="Times New Roman" w:hAnsi="Times New Roman" w:cs="Times New Roman"/>
                <w:bCs/>
                <w:sz w:val="24"/>
                <w:szCs w:val="24"/>
              </w:rPr>
              <w:t>2</w:t>
            </w:r>
            <w:r w:rsidR="00125ECC" w:rsidRPr="004D4359">
              <w:rPr>
                <w:rFonts w:ascii="Times New Roman" w:hAnsi="Times New Roman" w:cs="Times New Roman"/>
                <w:bCs/>
                <w:sz w:val="24"/>
                <w:szCs w:val="24"/>
              </w:rPr>
              <w:t>5 Points</w:t>
            </w:r>
          </w:p>
        </w:tc>
      </w:tr>
      <w:tr w:rsidR="00125ECC" w:rsidRPr="005415B5" w14:paraId="0778E0F3" w14:textId="77777777" w:rsidTr="00626FAF">
        <w:trPr>
          <w:trHeight w:val="329"/>
          <w:jc w:val="center"/>
        </w:trPr>
        <w:tc>
          <w:tcPr>
            <w:tcW w:w="5490" w:type="dxa"/>
            <w:vAlign w:val="center"/>
          </w:tcPr>
          <w:p w14:paraId="634791A5" w14:textId="77777777" w:rsidR="00125ECC" w:rsidRPr="004D4359" w:rsidRDefault="00125ECC" w:rsidP="00996630">
            <w:pPr>
              <w:widowControl w:val="0"/>
              <w:ind w:right="576"/>
              <w:rPr>
                <w:rFonts w:ascii="Times New Roman" w:hAnsi="Times New Roman" w:cs="Times New Roman"/>
                <w:sz w:val="24"/>
                <w:szCs w:val="24"/>
              </w:rPr>
            </w:pPr>
            <w:r w:rsidRPr="004D4359">
              <w:rPr>
                <w:rFonts w:ascii="Times New Roman" w:hAnsi="Times New Roman" w:cs="Times New Roman"/>
                <w:sz w:val="24"/>
                <w:szCs w:val="24"/>
              </w:rPr>
              <w:t>Acceptance of the Court’s terms and conditions</w:t>
            </w:r>
          </w:p>
        </w:tc>
        <w:tc>
          <w:tcPr>
            <w:tcW w:w="2790" w:type="dxa"/>
            <w:vAlign w:val="center"/>
          </w:tcPr>
          <w:p w14:paraId="4BAB58C2" w14:textId="77777777" w:rsidR="00125ECC" w:rsidRPr="004D4359" w:rsidRDefault="00125ECC" w:rsidP="00996630">
            <w:pPr>
              <w:widowControl w:val="0"/>
              <w:jc w:val="center"/>
              <w:rPr>
                <w:rFonts w:ascii="Times New Roman" w:hAnsi="Times New Roman" w:cs="Times New Roman"/>
                <w:b/>
                <w:bCs/>
                <w:sz w:val="24"/>
                <w:szCs w:val="24"/>
              </w:rPr>
            </w:pPr>
            <w:r w:rsidRPr="004D4359">
              <w:rPr>
                <w:rFonts w:ascii="Times New Roman" w:hAnsi="Times New Roman" w:cs="Times New Roman"/>
                <w:bCs/>
                <w:sz w:val="24"/>
                <w:szCs w:val="24"/>
              </w:rPr>
              <w:t>10 Points</w:t>
            </w:r>
          </w:p>
        </w:tc>
      </w:tr>
      <w:tr w:rsidR="00125ECC" w:rsidRPr="005415B5" w14:paraId="5441E00F" w14:textId="77777777" w:rsidTr="00626FAF">
        <w:trPr>
          <w:trHeight w:val="329"/>
          <w:jc w:val="center"/>
        </w:trPr>
        <w:tc>
          <w:tcPr>
            <w:tcW w:w="5490" w:type="dxa"/>
            <w:vAlign w:val="center"/>
          </w:tcPr>
          <w:p w14:paraId="435A6EEB" w14:textId="2F09EDEA" w:rsidR="00125ECC" w:rsidRPr="004D4359" w:rsidRDefault="00125ECC" w:rsidP="00996630">
            <w:pPr>
              <w:widowControl w:val="0"/>
              <w:rPr>
                <w:rFonts w:ascii="Times New Roman" w:hAnsi="Times New Roman" w:cs="Times New Roman"/>
                <w:bCs/>
                <w:sz w:val="24"/>
                <w:szCs w:val="24"/>
              </w:rPr>
            </w:pPr>
            <w:r w:rsidRPr="004D4359">
              <w:rPr>
                <w:rFonts w:ascii="Times New Roman" w:hAnsi="Times New Roman" w:cs="Times New Roman"/>
                <w:sz w:val="24"/>
                <w:szCs w:val="24"/>
              </w:rPr>
              <w:t>Cost</w:t>
            </w:r>
          </w:p>
        </w:tc>
        <w:tc>
          <w:tcPr>
            <w:tcW w:w="2790" w:type="dxa"/>
            <w:vAlign w:val="center"/>
          </w:tcPr>
          <w:p w14:paraId="7F5E0063" w14:textId="77777777" w:rsidR="00125ECC" w:rsidRPr="004D4359" w:rsidRDefault="00125ECC" w:rsidP="00996630">
            <w:pPr>
              <w:widowControl w:val="0"/>
              <w:jc w:val="center"/>
              <w:rPr>
                <w:rFonts w:ascii="Times New Roman" w:hAnsi="Times New Roman" w:cs="Times New Roman"/>
                <w:b/>
                <w:bCs/>
                <w:sz w:val="24"/>
                <w:szCs w:val="24"/>
              </w:rPr>
            </w:pPr>
            <w:r w:rsidRPr="004D4359">
              <w:rPr>
                <w:rFonts w:ascii="Times New Roman" w:hAnsi="Times New Roman" w:cs="Times New Roman"/>
                <w:bCs/>
                <w:sz w:val="24"/>
                <w:szCs w:val="24"/>
              </w:rPr>
              <w:t>30 Points</w:t>
            </w:r>
          </w:p>
        </w:tc>
      </w:tr>
    </w:tbl>
    <w:p w14:paraId="7E3D704B" w14:textId="77777777" w:rsidR="008970B3" w:rsidRDefault="008970B3" w:rsidP="008970B3">
      <w:pPr>
        <w:pStyle w:val="ListParagraph"/>
        <w:ind w:left="1440"/>
        <w:rPr>
          <w:rFonts w:ascii="Times New Roman" w:hAnsi="Times New Roman" w:cs="Times New Roman"/>
          <w:sz w:val="24"/>
          <w:szCs w:val="24"/>
        </w:rPr>
      </w:pPr>
    </w:p>
    <w:p w14:paraId="1609ED14"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8"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15D8C740" w14:textId="77777777" w:rsidR="008970B3" w:rsidRDefault="008970B3" w:rsidP="008970B3">
      <w:pPr>
        <w:pStyle w:val="ListParagraph"/>
        <w:ind w:left="1440"/>
        <w:rPr>
          <w:rFonts w:ascii="Times New Roman" w:hAnsi="Times New Roman" w:cs="Times New Roman"/>
          <w:sz w:val="24"/>
          <w:szCs w:val="24"/>
        </w:rPr>
      </w:pPr>
    </w:p>
    <w:p w14:paraId="38609175"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INTERVIEWS</w:t>
      </w:r>
    </w:p>
    <w:p w14:paraId="6BB8F99D" w14:textId="77777777" w:rsidR="008970B3" w:rsidRDefault="008970B3" w:rsidP="008970B3">
      <w:pPr>
        <w:pStyle w:val="ListParagraph"/>
        <w:rPr>
          <w:rFonts w:ascii="Times New Roman" w:hAnsi="Times New Roman" w:cs="Times New Roman"/>
          <w:b/>
          <w:sz w:val="24"/>
          <w:szCs w:val="24"/>
        </w:rPr>
      </w:pPr>
    </w:p>
    <w:p w14:paraId="324CDA25"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49599CAD" w14:textId="77777777" w:rsidR="008970B3" w:rsidRPr="008970B3" w:rsidRDefault="008970B3" w:rsidP="008970B3">
      <w:pPr>
        <w:pStyle w:val="ListParagraph"/>
        <w:rPr>
          <w:rFonts w:ascii="Times New Roman" w:hAnsi="Times New Roman" w:cs="Times New Roman"/>
          <w:sz w:val="24"/>
          <w:szCs w:val="24"/>
        </w:rPr>
      </w:pPr>
    </w:p>
    <w:p w14:paraId="5E554B8C" w14:textId="06695AA4" w:rsidR="00626FAF" w:rsidRDefault="00765260" w:rsidP="00626FAF">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12C6F60F" w14:textId="77777777" w:rsidR="00626FAF" w:rsidRDefault="00626FAF" w:rsidP="00626FAF">
      <w:pPr>
        <w:pStyle w:val="ListParagraph"/>
        <w:rPr>
          <w:rFonts w:ascii="Times New Roman" w:hAnsi="Times New Roman" w:cs="Times New Roman"/>
          <w:b/>
          <w:sz w:val="24"/>
          <w:szCs w:val="24"/>
        </w:rPr>
      </w:pPr>
    </w:p>
    <w:p w14:paraId="12B047C3" w14:textId="77777777" w:rsidR="00626FAF" w:rsidRPr="00D36B45" w:rsidRDefault="00626FAF" w:rsidP="00626FAF">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0FBDCA20" w14:textId="77777777" w:rsidR="00626FAF" w:rsidRDefault="00626FAF" w:rsidP="00626FAF">
      <w:pPr>
        <w:pStyle w:val="ListParagraph"/>
        <w:rPr>
          <w:rFonts w:ascii="Times New Roman" w:hAnsi="Times New Roman" w:cs="Times New Roman"/>
          <w:b/>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r>
        <w:rPr>
          <w:rFonts w:ascii="Times New Roman" w:hAnsi="Times New Roman" w:cs="Times New Roman"/>
          <w:b/>
          <w:sz w:val="24"/>
          <w:szCs w:val="24"/>
        </w:rPr>
        <w:t xml:space="preserve"> </w:t>
      </w:r>
    </w:p>
    <w:p w14:paraId="4530557C" w14:textId="77777777" w:rsidR="00626FAF" w:rsidRDefault="00626FAF" w:rsidP="00626FAF">
      <w:pPr>
        <w:pStyle w:val="ListParagraph"/>
        <w:rPr>
          <w:rFonts w:ascii="Times New Roman" w:hAnsi="Times New Roman" w:cs="Times New Roman"/>
          <w:b/>
          <w:sz w:val="24"/>
          <w:szCs w:val="24"/>
        </w:rPr>
      </w:pPr>
    </w:p>
    <w:p w14:paraId="36BB5966" w14:textId="401AC71C" w:rsidR="004A0D18" w:rsidRPr="00626FAF" w:rsidRDefault="004A0D18" w:rsidP="00626FAF">
      <w:pPr>
        <w:pStyle w:val="ListParagraph"/>
        <w:numPr>
          <w:ilvl w:val="0"/>
          <w:numId w:val="1"/>
        </w:numPr>
        <w:rPr>
          <w:rFonts w:ascii="Times New Roman" w:hAnsi="Times New Roman" w:cs="Times New Roman"/>
          <w:b/>
          <w:sz w:val="24"/>
          <w:szCs w:val="24"/>
        </w:rPr>
      </w:pPr>
      <w:r w:rsidRPr="00626FAF">
        <w:rPr>
          <w:rFonts w:ascii="Times New Roman" w:hAnsi="Times New Roman" w:cs="Times New Roman"/>
          <w:b/>
          <w:sz w:val="24"/>
          <w:szCs w:val="24"/>
        </w:rPr>
        <w:t>DISABLED VETERAN BUSINESS ENTERPRISE PARTICIPATION GOALS</w:t>
      </w:r>
    </w:p>
    <w:p w14:paraId="4C6170C6" w14:textId="77777777" w:rsidR="004A0D18" w:rsidRDefault="004A0D18" w:rsidP="004A0D18">
      <w:pPr>
        <w:pStyle w:val="ListParagraph"/>
        <w:rPr>
          <w:rFonts w:ascii="Times New Roman" w:hAnsi="Times New Roman" w:cs="Times New Roman"/>
          <w:sz w:val="24"/>
          <w:szCs w:val="24"/>
        </w:rPr>
      </w:pPr>
    </w:p>
    <w:p w14:paraId="51304A26"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44997510" w14:textId="77777777" w:rsidR="004A0D18" w:rsidRPr="00D96DA7" w:rsidRDefault="004A0D18" w:rsidP="004A0D18">
      <w:pPr>
        <w:pStyle w:val="ListParagraph"/>
        <w:rPr>
          <w:rFonts w:ascii="Times New Roman" w:hAnsi="Times New Roman" w:cs="Times New Roman"/>
          <w:sz w:val="24"/>
          <w:szCs w:val="24"/>
        </w:rPr>
      </w:pPr>
    </w:p>
    <w:p w14:paraId="4E2CB7C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494679A" w14:textId="77777777" w:rsidR="004A0D18" w:rsidRPr="00D96DA7" w:rsidRDefault="004A0D18" w:rsidP="004A0D18">
      <w:pPr>
        <w:pStyle w:val="ListParagraph"/>
        <w:rPr>
          <w:rFonts w:ascii="Times New Roman" w:hAnsi="Times New Roman" w:cs="Times New Roman"/>
          <w:sz w:val="24"/>
          <w:szCs w:val="24"/>
        </w:rPr>
      </w:pPr>
    </w:p>
    <w:p w14:paraId="6C574BE5"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To receive the DVBE incentive, at least 3% of the contract goods and/or services must be provided by a DVBE performing a commercially useful function. Or, for solicitations of non-IT goods and IT goods and services, Bidder may have an approved Business </w:t>
      </w:r>
      <w:r w:rsidRPr="00D96DA7">
        <w:rPr>
          <w:rFonts w:ascii="Times New Roman" w:hAnsi="Times New Roman" w:cs="Times New Roman"/>
          <w:sz w:val="24"/>
          <w:szCs w:val="24"/>
        </w:rPr>
        <w:lastRenderedPageBreak/>
        <w:t>Utilization Plan (“BUP”) on file with the California Department of General Services (“DGS”).</w:t>
      </w:r>
    </w:p>
    <w:p w14:paraId="6C077EEF" w14:textId="77777777" w:rsidR="004A0D18" w:rsidRPr="00D96DA7" w:rsidRDefault="004A0D18" w:rsidP="004A0D18">
      <w:pPr>
        <w:pStyle w:val="ListParagraph"/>
        <w:rPr>
          <w:rFonts w:ascii="Times New Roman" w:hAnsi="Times New Roman" w:cs="Times New Roman"/>
          <w:sz w:val="24"/>
          <w:szCs w:val="24"/>
        </w:rPr>
      </w:pPr>
    </w:p>
    <w:p w14:paraId="769D82A5"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13A9DC78"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767BAA0D"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0137B95A"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51CE524A" w14:textId="77777777" w:rsidR="004A0D18" w:rsidRPr="00D96DA7" w:rsidRDefault="004A0D18" w:rsidP="004A0D18">
      <w:pPr>
        <w:pStyle w:val="ListParagraph"/>
        <w:rPr>
          <w:rFonts w:ascii="Times New Roman" w:hAnsi="Times New Roman" w:cs="Times New Roman"/>
          <w:sz w:val="24"/>
          <w:szCs w:val="24"/>
        </w:rPr>
      </w:pPr>
    </w:p>
    <w:p w14:paraId="7337BB3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3C174770" w14:textId="77777777" w:rsidR="004A0D18" w:rsidRPr="00D96DA7" w:rsidRDefault="004A0D18" w:rsidP="004A0D18">
      <w:pPr>
        <w:pStyle w:val="ListParagraph"/>
        <w:rPr>
          <w:rFonts w:ascii="Times New Roman" w:hAnsi="Times New Roman" w:cs="Times New Roman"/>
          <w:sz w:val="24"/>
          <w:szCs w:val="24"/>
        </w:rPr>
      </w:pPr>
    </w:p>
    <w:p w14:paraId="641C6EB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31D0A3A6" w14:textId="77777777" w:rsidR="004A0D18" w:rsidRPr="00D96DA7" w:rsidRDefault="004A0D18" w:rsidP="004A0D18">
      <w:pPr>
        <w:pStyle w:val="ListParagraph"/>
        <w:rPr>
          <w:rFonts w:ascii="Times New Roman" w:hAnsi="Times New Roman" w:cs="Times New Roman"/>
          <w:sz w:val="24"/>
          <w:szCs w:val="24"/>
        </w:rPr>
      </w:pPr>
    </w:p>
    <w:p w14:paraId="2C22D51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4F56DA7B" w14:textId="77777777" w:rsidR="004A0D18" w:rsidRPr="00D96DA7" w:rsidRDefault="004A0D18" w:rsidP="004A0D18">
      <w:pPr>
        <w:pStyle w:val="ListParagraph"/>
        <w:rPr>
          <w:rFonts w:ascii="Times New Roman" w:hAnsi="Times New Roman" w:cs="Times New Roman"/>
          <w:sz w:val="24"/>
          <w:szCs w:val="24"/>
        </w:rPr>
      </w:pPr>
    </w:p>
    <w:p w14:paraId="520880D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B42AD7D" w14:textId="77777777" w:rsidR="004A0D18" w:rsidRPr="00D96DA7" w:rsidRDefault="004A0D18" w:rsidP="004A0D18">
      <w:pPr>
        <w:pStyle w:val="ListParagraph"/>
        <w:rPr>
          <w:rFonts w:ascii="Times New Roman" w:hAnsi="Times New Roman" w:cs="Times New Roman"/>
          <w:sz w:val="24"/>
          <w:szCs w:val="24"/>
        </w:rPr>
      </w:pPr>
    </w:p>
    <w:p w14:paraId="38066CE7"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lastRenderedPageBreak/>
        <w:t>Court</w:t>
      </w:r>
      <w:r w:rsidRPr="00D96DA7">
        <w:rPr>
          <w:rFonts w:ascii="Times New Roman" w:hAnsi="Times New Roman" w:cs="Times New Roman"/>
          <w:sz w:val="24"/>
          <w:szCs w:val="24"/>
        </w:rPr>
        <w:t xml:space="preserve"> shall permanently deduct $10,000 from the final payment, or the full payment if less than $10,000.</w:t>
      </w:r>
    </w:p>
    <w:p w14:paraId="698CA13F" w14:textId="77777777" w:rsidR="004A0D18" w:rsidRPr="00D96DA7" w:rsidRDefault="004A0D18" w:rsidP="004A0D18">
      <w:pPr>
        <w:pStyle w:val="ListParagraph"/>
        <w:rPr>
          <w:rFonts w:ascii="Times New Roman" w:hAnsi="Times New Roman" w:cs="Times New Roman"/>
          <w:sz w:val="24"/>
          <w:szCs w:val="24"/>
        </w:rPr>
      </w:pPr>
    </w:p>
    <w:p w14:paraId="5312EB17" w14:textId="77777777"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C479AB">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17D1BF34" w14:textId="77777777" w:rsidR="004A0D18" w:rsidRPr="008970B3" w:rsidRDefault="004A0D18" w:rsidP="004A0D18">
      <w:pPr>
        <w:pStyle w:val="ListParagraph"/>
        <w:rPr>
          <w:rFonts w:ascii="Times New Roman" w:hAnsi="Times New Roman" w:cs="Times New Roman"/>
          <w:sz w:val="24"/>
          <w:szCs w:val="24"/>
        </w:rPr>
      </w:pPr>
    </w:p>
    <w:p w14:paraId="64A0EC4E"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0C9651F1" w14:textId="77777777" w:rsidR="00663766" w:rsidRDefault="00663766" w:rsidP="003B2E81">
      <w:pPr>
        <w:pStyle w:val="ListParagraph"/>
        <w:rPr>
          <w:rFonts w:ascii="Times New Roman" w:hAnsi="Times New Roman" w:cs="Times New Roman"/>
          <w:sz w:val="24"/>
          <w:szCs w:val="24"/>
        </w:rPr>
      </w:pPr>
    </w:p>
    <w:p w14:paraId="7DD249B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0762D00B" w14:textId="77777777" w:rsidR="003B2E81" w:rsidRPr="003B2E81" w:rsidRDefault="003B2E81" w:rsidP="003B2E81">
      <w:pPr>
        <w:pStyle w:val="ListParagraph"/>
        <w:rPr>
          <w:rFonts w:ascii="Times New Roman" w:hAnsi="Times New Roman" w:cs="Times New Roman"/>
          <w:sz w:val="24"/>
          <w:szCs w:val="24"/>
        </w:rPr>
      </w:pPr>
    </w:p>
    <w:p w14:paraId="74D3F276"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0209891D"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3F3944">
        <w:rPr>
          <w:rFonts w:ascii="Times New Roman" w:hAnsi="Times New Roman" w:cs="Times New Roman"/>
          <w:sz w:val="24"/>
          <w:szCs w:val="24"/>
        </w:rPr>
        <w:t>Susan Jones</w:t>
      </w:r>
      <w:r>
        <w:rPr>
          <w:rFonts w:ascii="Times New Roman" w:hAnsi="Times New Roman" w:cs="Times New Roman"/>
          <w:sz w:val="24"/>
          <w:szCs w:val="24"/>
        </w:rPr>
        <w:t xml:space="preserve">, </w:t>
      </w:r>
      <w:r w:rsidR="003F3944">
        <w:rPr>
          <w:rFonts w:ascii="Times New Roman" w:hAnsi="Times New Roman" w:cs="Times New Roman"/>
          <w:sz w:val="24"/>
          <w:szCs w:val="24"/>
        </w:rPr>
        <w:t xml:space="preserve">Assistant </w:t>
      </w:r>
      <w:r>
        <w:rPr>
          <w:rFonts w:ascii="Times New Roman" w:hAnsi="Times New Roman" w:cs="Times New Roman"/>
          <w:sz w:val="24"/>
          <w:szCs w:val="24"/>
        </w:rPr>
        <w:t>General Counsel</w:t>
      </w:r>
    </w:p>
    <w:p w14:paraId="42DDD4E8"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533DAB0A"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7FD7788B" w14:textId="77777777" w:rsidR="003B2E81" w:rsidRPr="003B2E81" w:rsidRDefault="003B2E81" w:rsidP="00AC4633">
      <w:pPr>
        <w:pStyle w:val="ListParagraph"/>
        <w:rPr>
          <w:rFonts w:ascii="Times New Roman" w:hAnsi="Times New Roman" w:cs="Times New Roman"/>
          <w:sz w:val="24"/>
          <w:szCs w:val="24"/>
        </w:rPr>
      </w:pPr>
    </w:p>
    <w:p w14:paraId="08386B81"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C4A23" w14:textId="77777777" w:rsidR="00E97E2C" w:rsidRDefault="00E97E2C" w:rsidP="00482C3C">
      <w:r>
        <w:separator/>
      </w:r>
    </w:p>
  </w:endnote>
  <w:endnote w:type="continuationSeparator" w:id="0">
    <w:p w14:paraId="01D64DB8"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6855" w14:textId="77777777" w:rsidR="00344781" w:rsidRDefault="0034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0B42" w14:textId="29447B09"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3F3944">
      <w:rPr>
        <w:rFonts w:ascii="Times New Roman" w:hAnsi="Times New Roman" w:cs="Times New Roman"/>
        <w:sz w:val="20"/>
        <w:szCs w:val="20"/>
      </w:rPr>
      <w:t>4-04</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647202">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647202">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17E5AD62" w14:textId="77777777" w:rsidR="00482C3C" w:rsidRPr="00EA5426" w:rsidRDefault="00482C3C">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034C" w14:textId="77777777" w:rsidR="00344781" w:rsidRDefault="0034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FEF9" w14:textId="77777777" w:rsidR="00E97E2C" w:rsidRDefault="00E97E2C" w:rsidP="00482C3C">
      <w:r>
        <w:separator/>
      </w:r>
    </w:p>
  </w:footnote>
  <w:footnote w:type="continuationSeparator" w:id="0">
    <w:p w14:paraId="11035F7C"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B4D9" w14:textId="77777777" w:rsidR="00344781" w:rsidRDefault="0034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B38B" w14:textId="77777777" w:rsidR="00482C3C" w:rsidRPr="00645227" w:rsidRDefault="0053682F" w:rsidP="0053682F">
    <w:pPr>
      <w:pStyle w:val="Header"/>
    </w:pPr>
    <w:r w:rsidRPr="00645227">
      <w:rPr>
        <w:rFonts w:ascii="Times New Roman" w:hAnsi="Times New Roman" w:cs="Times New Roman"/>
        <w:sz w:val="20"/>
        <w:szCs w:val="20"/>
      </w:rPr>
      <w:t>RFP 2</w:t>
    </w:r>
    <w:r w:rsidR="003F3944" w:rsidRPr="00645227">
      <w:rPr>
        <w:rFonts w:ascii="Times New Roman" w:hAnsi="Times New Roman" w:cs="Times New Roman"/>
        <w:sz w:val="20"/>
        <w:szCs w:val="20"/>
      </w:rPr>
      <w:t>4</w:t>
    </w:r>
    <w:r w:rsidR="00306C5B" w:rsidRPr="00645227">
      <w:rPr>
        <w:rFonts w:ascii="Times New Roman" w:hAnsi="Times New Roman" w:cs="Times New Roman"/>
        <w:sz w:val="20"/>
        <w:szCs w:val="20"/>
      </w:rPr>
      <w:t>-03 Unarmed Security and Weapon Screening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548D" w14:textId="77777777" w:rsidR="00344781" w:rsidRDefault="0034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830A4"/>
    <w:rsid w:val="0009305A"/>
    <w:rsid w:val="00093D23"/>
    <w:rsid w:val="000C4385"/>
    <w:rsid w:val="000E01A8"/>
    <w:rsid w:val="00125ECC"/>
    <w:rsid w:val="001A511B"/>
    <w:rsid w:val="001D0B7C"/>
    <w:rsid w:val="001D4F9B"/>
    <w:rsid w:val="001D5F8A"/>
    <w:rsid w:val="002323AB"/>
    <w:rsid w:val="00240BD9"/>
    <w:rsid w:val="00247033"/>
    <w:rsid w:val="002502E9"/>
    <w:rsid w:val="0025139D"/>
    <w:rsid w:val="00252D9E"/>
    <w:rsid w:val="00261A68"/>
    <w:rsid w:val="00277554"/>
    <w:rsid w:val="00277A26"/>
    <w:rsid w:val="00285A4F"/>
    <w:rsid w:val="002C09CC"/>
    <w:rsid w:val="002C61A4"/>
    <w:rsid w:val="002E1F8E"/>
    <w:rsid w:val="003034F4"/>
    <w:rsid w:val="00305A11"/>
    <w:rsid w:val="00306C5B"/>
    <w:rsid w:val="00307545"/>
    <w:rsid w:val="00313037"/>
    <w:rsid w:val="0033453E"/>
    <w:rsid w:val="00344781"/>
    <w:rsid w:val="003518B6"/>
    <w:rsid w:val="0037487D"/>
    <w:rsid w:val="0039103B"/>
    <w:rsid w:val="003A5670"/>
    <w:rsid w:val="003B1E21"/>
    <w:rsid w:val="003B2E81"/>
    <w:rsid w:val="003D11B3"/>
    <w:rsid w:val="003E185D"/>
    <w:rsid w:val="003F3944"/>
    <w:rsid w:val="004066F0"/>
    <w:rsid w:val="004718C5"/>
    <w:rsid w:val="00482C3C"/>
    <w:rsid w:val="004A0D18"/>
    <w:rsid w:val="004D4359"/>
    <w:rsid w:val="004F7BF1"/>
    <w:rsid w:val="00504D9B"/>
    <w:rsid w:val="0052477B"/>
    <w:rsid w:val="00524901"/>
    <w:rsid w:val="00533099"/>
    <w:rsid w:val="0053682F"/>
    <w:rsid w:val="0054740B"/>
    <w:rsid w:val="00557AF4"/>
    <w:rsid w:val="00581547"/>
    <w:rsid w:val="00583CA2"/>
    <w:rsid w:val="00591B4D"/>
    <w:rsid w:val="005A44F6"/>
    <w:rsid w:val="005B318A"/>
    <w:rsid w:val="005C39A0"/>
    <w:rsid w:val="005C6FDC"/>
    <w:rsid w:val="005E1E67"/>
    <w:rsid w:val="00626FAF"/>
    <w:rsid w:val="00645227"/>
    <w:rsid w:val="00647202"/>
    <w:rsid w:val="00663766"/>
    <w:rsid w:val="00684265"/>
    <w:rsid w:val="00684814"/>
    <w:rsid w:val="006C210E"/>
    <w:rsid w:val="00700406"/>
    <w:rsid w:val="0071131F"/>
    <w:rsid w:val="00715B2A"/>
    <w:rsid w:val="00750775"/>
    <w:rsid w:val="00751382"/>
    <w:rsid w:val="00765260"/>
    <w:rsid w:val="00774959"/>
    <w:rsid w:val="007B37F8"/>
    <w:rsid w:val="007C293E"/>
    <w:rsid w:val="00810D06"/>
    <w:rsid w:val="00826055"/>
    <w:rsid w:val="00862F34"/>
    <w:rsid w:val="00865C4A"/>
    <w:rsid w:val="00870C94"/>
    <w:rsid w:val="00887635"/>
    <w:rsid w:val="008970B3"/>
    <w:rsid w:val="00897B3F"/>
    <w:rsid w:val="008A48B0"/>
    <w:rsid w:val="008B1797"/>
    <w:rsid w:val="008B2AE9"/>
    <w:rsid w:val="008E0C59"/>
    <w:rsid w:val="008F3959"/>
    <w:rsid w:val="00912BCD"/>
    <w:rsid w:val="00935B3A"/>
    <w:rsid w:val="0099508F"/>
    <w:rsid w:val="009A49B5"/>
    <w:rsid w:val="009A7130"/>
    <w:rsid w:val="009D27C1"/>
    <w:rsid w:val="009D7D8E"/>
    <w:rsid w:val="009F7AE7"/>
    <w:rsid w:val="00A21AD2"/>
    <w:rsid w:val="00A26B7C"/>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33920"/>
    <w:rsid w:val="00B51EA0"/>
    <w:rsid w:val="00B63F04"/>
    <w:rsid w:val="00B658F5"/>
    <w:rsid w:val="00B70BEB"/>
    <w:rsid w:val="00B76671"/>
    <w:rsid w:val="00B831D2"/>
    <w:rsid w:val="00BA42BD"/>
    <w:rsid w:val="00BE35CD"/>
    <w:rsid w:val="00C21838"/>
    <w:rsid w:val="00C479AB"/>
    <w:rsid w:val="00C53596"/>
    <w:rsid w:val="00C62E1F"/>
    <w:rsid w:val="00D1002C"/>
    <w:rsid w:val="00D17162"/>
    <w:rsid w:val="00D368F9"/>
    <w:rsid w:val="00D615F5"/>
    <w:rsid w:val="00D77602"/>
    <w:rsid w:val="00DA0A41"/>
    <w:rsid w:val="00DA5E24"/>
    <w:rsid w:val="00DB2E85"/>
    <w:rsid w:val="00DD5C59"/>
    <w:rsid w:val="00DE4782"/>
    <w:rsid w:val="00E201C3"/>
    <w:rsid w:val="00E267FB"/>
    <w:rsid w:val="00E518CC"/>
    <w:rsid w:val="00E51A0D"/>
    <w:rsid w:val="00E56503"/>
    <w:rsid w:val="00E567AB"/>
    <w:rsid w:val="00E664C8"/>
    <w:rsid w:val="00E671CD"/>
    <w:rsid w:val="00E97E2C"/>
    <w:rsid w:val="00E97F8C"/>
    <w:rsid w:val="00E97F9A"/>
    <w:rsid w:val="00EA5426"/>
    <w:rsid w:val="00EE2556"/>
    <w:rsid w:val="00EE40EF"/>
    <w:rsid w:val="00EE4880"/>
    <w:rsid w:val="00F00BEB"/>
    <w:rsid w:val="00F04C37"/>
    <w:rsid w:val="00F4242C"/>
    <w:rsid w:val="00F63181"/>
    <w:rsid w:val="00F67CE5"/>
    <w:rsid w:val="00F82A16"/>
    <w:rsid w:val="00FC7A9C"/>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0A041"/>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b-court.org/GeneralInfo/RequestforPropos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ir.ca.gov/dlse/FAQ_MinimumWage.htm" TargetMode="External"/><Relationship Id="rId2" Type="http://schemas.openxmlformats.org/officeDocument/2006/relationships/numbering" Target="numbering.xml"/><Relationship Id="rId16" Type="http://schemas.openxmlformats.org/officeDocument/2006/relationships/hyperlink" Target="http://www.sb-court.org/GeneralInfo/RequestforProposal.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leprocure.ca.gov/pages/Events-BS3/event-search.asp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B637-A366-4FA9-A329-61BAB1C7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2592</Words>
  <Characters>14492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Garro, Paul</cp:lastModifiedBy>
  <cp:revision>30</cp:revision>
  <cp:lastPrinted>2018-03-06T18:55:00Z</cp:lastPrinted>
  <dcterms:created xsi:type="dcterms:W3CDTF">2024-04-17T20:47:00Z</dcterms:created>
  <dcterms:modified xsi:type="dcterms:W3CDTF">2024-11-21T21:36:00Z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c01db0760c56547d41d1a582be0bc3991ffac56cadc6082de677ee67c9ddc7c4</vt:lpwstr>
  </property>
  <property fmtid="{D5CDD505-2E9C-101B-9397-08002B2CF9AE}" pid="3" name="_MarkAsFinal">
    <vt:bool>true</vt:bool>
  </property>
</Properties>
</file>